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7"/>
        </w:rPr>
      </w:pPr>
    </w:p>
    <w:p>
      <w:pPr>
        <w:spacing w:before="38" w:line="266" w:lineRule="auto"/>
        <w:ind w:left="1631" w:right="1911" w:firstLine="0"/>
        <w:jc w:val="center"/>
        <w:rPr>
          <w:sz w:val="44"/>
        </w:rPr>
      </w:pPr>
      <w:r>
        <w:rPr>
          <w:sz w:val="44"/>
        </w:rPr>
        <w:t>建筑机电设备维修安装企业能力等级分类报审资料</w:t>
      </w:r>
    </w:p>
    <w:p>
      <w:pPr>
        <w:spacing w:before="0" w:line="560" w:lineRule="exact"/>
        <w:ind w:left="1631" w:right="1911" w:firstLine="0"/>
        <w:jc w:val="center"/>
        <w:rPr>
          <w:sz w:val="44"/>
        </w:rPr>
      </w:pPr>
      <w:r>
        <w:rPr>
          <w:sz w:val="44"/>
        </w:rPr>
        <w:t>（三大册）</w:t>
      </w:r>
    </w:p>
    <w:p>
      <w:pPr>
        <w:spacing w:before="61" w:line="530" w:lineRule="auto"/>
        <w:ind w:left="2507" w:right="2777" w:firstLine="0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制冷空调部分</w:t>
      </w:r>
    </w:p>
    <w:p>
      <w:pPr>
        <w:spacing w:before="61" w:line="530" w:lineRule="auto"/>
        <w:ind w:left="2507" w:right="2777" w:firstLine="0"/>
        <w:jc w:val="center"/>
        <w:rPr>
          <w:b/>
          <w:sz w:val="44"/>
        </w:rPr>
      </w:pPr>
      <w:r>
        <w:rPr>
          <w:b/>
          <w:sz w:val="44"/>
        </w:rPr>
        <w:t>汇</w:t>
      </w:r>
    </w:p>
    <w:p>
      <w:pPr>
        <w:spacing w:before="4" w:line="530" w:lineRule="auto"/>
        <w:ind w:left="4051" w:right="4331" w:firstLine="0"/>
        <w:jc w:val="both"/>
        <w:rPr>
          <w:b/>
          <w:sz w:val="44"/>
        </w:rPr>
      </w:pPr>
      <w:r>
        <w:rPr>
          <w:b/>
          <w:sz w:val="44"/>
        </w:rPr>
        <w:t>编参考模板</w:t>
      </w:r>
    </w:p>
    <w:p>
      <w:pPr>
        <w:pStyle w:val="3"/>
        <w:rPr>
          <w:b/>
          <w:sz w:val="44"/>
        </w:rPr>
      </w:pPr>
    </w:p>
    <w:p>
      <w:pPr>
        <w:pStyle w:val="3"/>
        <w:spacing w:before="11"/>
        <w:rPr>
          <w:b/>
          <w:sz w:val="33"/>
        </w:rPr>
      </w:pPr>
    </w:p>
    <w:p>
      <w:pPr>
        <w:spacing w:before="0" w:line="364" w:lineRule="auto"/>
        <w:ind w:left="118" w:right="397" w:firstLine="0"/>
        <w:jc w:val="both"/>
        <w:rPr>
          <w:sz w:val="24"/>
        </w:rPr>
      </w:pPr>
      <w:r>
        <w:rPr>
          <w:b/>
          <w:spacing w:val="-16"/>
          <w:sz w:val="24"/>
        </w:rPr>
        <w:t>说明：</w:t>
      </w:r>
      <w:r>
        <w:rPr>
          <w:spacing w:val="-3"/>
          <w:sz w:val="24"/>
        </w:rPr>
        <w:t>这是一个完整的指导各项各类报审资料汇编的统一格式，但由于企业申请</w:t>
      </w:r>
      <w:r>
        <w:rPr>
          <w:spacing w:val="-11"/>
          <w:sz w:val="24"/>
        </w:rPr>
        <w:t>的项、类不尽同，而且同时申请的项、类、个数也不同，所以在实际采用时，各</w:t>
      </w:r>
      <w:r>
        <w:rPr>
          <w:sz w:val="24"/>
        </w:rPr>
        <w:t>企业应根据自己申请的实际情况采用，不要直接参照本全纳</w:t>
      </w:r>
    </w:p>
    <w:p>
      <w:pPr>
        <w:spacing w:after="0" w:line="364" w:lineRule="auto"/>
        <w:jc w:val="both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1100" w:right="1400" w:bottom="1160" w:left="1680" w:header="877" w:footer="979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6"/>
        </w:rPr>
      </w:pPr>
    </w:p>
    <w:p>
      <w:pPr>
        <w:spacing w:before="38" w:line="266" w:lineRule="auto"/>
        <w:ind w:left="1631" w:right="1911" w:firstLine="0"/>
        <w:jc w:val="center"/>
        <w:rPr>
          <w:sz w:val="44"/>
        </w:rPr>
      </w:pPr>
      <w:r>
        <w:rPr>
          <w:sz w:val="44"/>
        </w:rPr>
        <w:t>建筑机电设备维修安装企业能力等级分类报审资料</w:t>
      </w:r>
    </w:p>
    <w:p>
      <w:pPr>
        <w:spacing w:before="0" w:line="560" w:lineRule="exact"/>
        <w:ind w:left="1631" w:right="1911" w:firstLine="0"/>
        <w:jc w:val="center"/>
        <w:rPr>
          <w:sz w:val="44"/>
        </w:rPr>
      </w:pPr>
      <w:r>
        <w:rPr>
          <w:sz w:val="44"/>
        </w:rPr>
        <w:t>（第一册）</w:t>
      </w: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tabs>
          <w:tab w:val="left" w:pos="1301"/>
          <w:tab w:val="left" w:pos="2603"/>
          <w:tab w:val="left" w:pos="3905"/>
          <w:tab w:val="left" w:pos="5208"/>
          <w:tab w:val="left" w:pos="6510"/>
        </w:tabs>
        <w:spacing w:before="346"/>
        <w:ind w:left="0" w:right="280" w:firstLine="0"/>
        <w:jc w:val="center"/>
        <w:rPr>
          <w:b/>
          <w:sz w:val="52"/>
        </w:rPr>
      </w:pPr>
      <w:r>
        <w:rPr>
          <w:b/>
          <w:sz w:val="52"/>
        </w:rPr>
        <w:t>企</w:t>
      </w:r>
      <w:r>
        <w:rPr>
          <w:b/>
          <w:sz w:val="52"/>
        </w:rPr>
        <w:tab/>
      </w:r>
      <w:r>
        <w:rPr>
          <w:b/>
          <w:sz w:val="52"/>
        </w:rPr>
        <w:t>业</w:t>
      </w:r>
      <w:r>
        <w:rPr>
          <w:b/>
          <w:sz w:val="52"/>
        </w:rPr>
        <w:tab/>
      </w:r>
      <w:r>
        <w:rPr>
          <w:b/>
          <w:sz w:val="52"/>
        </w:rPr>
        <w:t>基</w:t>
      </w:r>
      <w:r>
        <w:rPr>
          <w:b/>
          <w:sz w:val="52"/>
        </w:rPr>
        <w:tab/>
      </w:r>
      <w:r>
        <w:rPr>
          <w:b/>
          <w:sz w:val="52"/>
        </w:rPr>
        <w:t>本</w:t>
      </w:r>
      <w:r>
        <w:rPr>
          <w:b/>
          <w:sz w:val="52"/>
        </w:rPr>
        <w:tab/>
      </w:r>
      <w:r>
        <w:rPr>
          <w:b/>
          <w:sz w:val="52"/>
        </w:rPr>
        <w:t>资</w:t>
      </w:r>
      <w:r>
        <w:rPr>
          <w:b/>
          <w:sz w:val="52"/>
        </w:rPr>
        <w:tab/>
      </w:r>
      <w:r>
        <w:rPr>
          <w:b/>
          <w:sz w:val="52"/>
        </w:rPr>
        <w:t>料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tbl>
      <w:tblPr>
        <w:tblStyle w:val="4"/>
        <w:tblpPr w:leftFromText="180" w:rightFromText="180" w:vertAnchor="text" w:horzAnchor="page" w:tblpX="2769" w:tblpY="75"/>
        <w:tblOverlap w:val="never"/>
        <w:tblW w:w="6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351"/>
        <w:gridCol w:w="172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1" w:type="dxa"/>
          </w:tcPr>
          <w:p>
            <w:pPr>
              <w:pStyle w:val="8"/>
              <w:spacing w:line="365" w:lineRule="exact"/>
              <w:ind w:left="159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eastAsia="zh-CN"/>
              </w:rPr>
              <w:t>普通</w:t>
            </w:r>
            <w:r>
              <w:rPr>
                <w:b/>
                <w:sz w:val="32"/>
              </w:rPr>
              <w:t>建筑机电</w:t>
            </w:r>
          </w:p>
        </w:tc>
        <w:tc>
          <w:tcPr>
            <w:tcW w:w="1725" w:type="dxa"/>
          </w:tcPr>
          <w:p>
            <w:pPr>
              <w:pStyle w:val="8"/>
              <w:spacing w:line="365" w:lineRule="exact"/>
              <w:ind w:left="319" w:firstLine="306" w:firstLineChars="100"/>
              <w:rPr>
                <w:sz w:val="32"/>
              </w:rPr>
            </w:pPr>
            <w:r>
              <w:rPr>
                <w:spacing w:val="-7"/>
                <w:sz w:val="32"/>
              </w:rPr>
              <w:t>级能力</w:t>
            </w:r>
          </w:p>
        </w:tc>
        <w:tc>
          <w:tcPr>
            <w:tcW w:w="133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99" w:type="dxa"/>
          </w:tcPr>
          <w:p>
            <w:pPr>
              <w:pStyle w:val="8"/>
              <w:spacing w:before="107"/>
              <w:ind w:left="50"/>
              <w:rPr>
                <w:sz w:val="32"/>
              </w:rPr>
            </w:pPr>
            <w:r>
              <w:rPr>
                <w:sz w:val="32"/>
              </w:rPr>
              <w:t>申报</w:t>
            </w:r>
          </w:p>
        </w:tc>
        <w:tc>
          <w:tcPr>
            <w:tcW w:w="2351" w:type="dxa"/>
          </w:tcPr>
          <w:p>
            <w:pPr>
              <w:pStyle w:val="8"/>
              <w:spacing w:before="107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智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 xml:space="preserve">能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>化</w:t>
            </w:r>
          </w:p>
        </w:tc>
        <w:tc>
          <w:tcPr>
            <w:tcW w:w="1725" w:type="dxa"/>
          </w:tcPr>
          <w:p>
            <w:pPr>
              <w:pStyle w:val="8"/>
              <w:spacing w:before="107"/>
              <w:ind w:left="318" w:firstLine="320" w:firstLineChars="100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  <w:tc>
          <w:tcPr>
            <w:tcW w:w="133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99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51" w:type="dxa"/>
          </w:tcPr>
          <w:p>
            <w:pPr>
              <w:pStyle w:val="8"/>
              <w:spacing w:before="107" w:line="345" w:lineRule="exact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>制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>冷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>空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调</w:t>
            </w:r>
          </w:p>
        </w:tc>
        <w:tc>
          <w:tcPr>
            <w:tcW w:w="1725" w:type="dxa"/>
          </w:tcPr>
          <w:p>
            <w:pPr>
              <w:pStyle w:val="8"/>
              <w:spacing w:before="107" w:line="345" w:lineRule="exact"/>
              <w:ind w:left="319" w:firstLine="320" w:firstLineChars="100"/>
              <w:rPr>
                <w:sz w:val="32"/>
              </w:rPr>
            </w:pPr>
            <w:r>
              <w:rPr>
                <w:sz w:val="32"/>
              </w:rPr>
              <w:t>类</w:t>
            </w:r>
          </w:p>
        </w:tc>
        <w:tc>
          <w:tcPr>
            <w:tcW w:w="1335" w:type="dxa"/>
          </w:tcPr>
          <w:p>
            <w:pPr>
              <w:pStyle w:val="8"/>
              <w:spacing w:before="107" w:line="345" w:lineRule="exact"/>
              <w:ind w:left="1" w:firstLine="320" w:firstLineChars="100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</w:tr>
    </w:tbl>
    <w:p>
      <w:pPr>
        <w:pStyle w:val="3"/>
        <w:spacing w:before="7"/>
        <w:rPr>
          <w:b/>
          <w:sz w:val="15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  <w:r>
        <w:rPr>
          <w:sz w:val="32"/>
        </w:rPr>
        <w:t>申报企业名称：</w:t>
      </w:r>
      <w:r>
        <w:rPr>
          <w:rFonts w:ascii="Calibri" w:eastAsia="Calibri"/>
          <w:sz w:val="32"/>
        </w:rPr>
        <w:t xml:space="preserve">xxxxxx </w:t>
      </w:r>
      <w:r>
        <w:rPr>
          <w:sz w:val="32"/>
        </w:rPr>
        <w:t>有限公司</w:t>
      </w:r>
    </w:p>
    <w:p>
      <w:pPr>
        <w:spacing w:after="0"/>
        <w:jc w:val="center"/>
        <w:rPr>
          <w:sz w:val="32"/>
        </w:rPr>
        <w:sectPr>
          <w:pgSz w:w="11910" w:h="16840"/>
          <w:pgMar w:top="1100" w:right="1400" w:bottom="1160" w:left="1680" w:header="877" w:footer="979" w:gutter="0"/>
          <w:cols w:space="720" w:num="1"/>
        </w:sectPr>
      </w:pPr>
    </w:p>
    <w:p>
      <w:pPr>
        <w:tabs>
          <w:tab w:val="left" w:pos="1321"/>
        </w:tabs>
        <w:spacing w:before="28"/>
        <w:ind w:left="0" w:right="278" w:firstLine="0"/>
        <w:jc w:val="center"/>
        <w:rPr>
          <w:b/>
          <w:sz w:val="44"/>
        </w:rPr>
      </w:pPr>
      <w:r>
        <w:rPr>
          <w:b/>
          <w:sz w:val="44"/>
        </w:rPr>
        <w:t>目</w:t>
      </w:r>
      <w:r>
        <w:rPr>
          <w:b/>
          <w:sz w:val="44"/>
        </w:rPr>
        <w:tab/>
      </w:r>
      <w:r>
        <w:rPr>
          <w:b/>
          <w:sz w:val="44"/>
        </w:rPr>
        <w:t>录</w:t>
      </w:r>
    </w:p>
    <w:p>
      <w:pPr>
        <w:pStyle w:val="3"/>
        <w:spacing w:before="6"/>
        <w:rPr>
          <w:b/>
          <w:sz w:val="61"/>
        </w:rPr>
      </w:pPr>
    </w:p>
    <w:p>
      <w:pPr>
        <w:pStyle w:val="7"/>
        <w:numPr>
          <w:ilvl w:val="0"/>
          <w:numId w:val="1"/>
        </w:numPr>
        <w:tabs>
          <w:tab w:val="left" w:pos="479"/>
        </w:tabs>
        <w:spacing w:before="0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企业工商营业执照号（副本）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5" w:after="0" w:line="240" w:lineRule="auto"/>
        <w:ind w:left="478" w:right="0" w:hanging="361"/>
        <w:jc w:val="left"/>
        <w:rPr>
          <w:sz w:val="28"/>
        </w:rPr>
      </w:pPr>
      <w:r>
        <w:rPr>
          <w:spacing w:val="-1"/>
          <w:sz w:val="28"/>
        </w:rPr>
        <w:t>企业法定代表人承诺书</w:t>
      </w:r>
    </w:p>
    <w:p>
      <w:pPr>
        <w:pStyle w:val="2"/>
        <w:spacing w:before="266"/>
        <w:ind w:left="0" w:leftChars="0" w:right="0" w:firstLine="0" w:firstLineChars="0"/>
      </w:pPr>
      <w:r>
        <w:t>（</w:t>
      </w:r>
      <w:r>
        <w:rPr>
          <w:rFonts w:hint="eastAsia"/>
          <w:lang w:eastAsia="zh-CN"/>
        </w:rPr>
        <w:t>采用</w:t>
      </w:r>
      <w:r>
        <w:rPr>
          <w:spacing w:val="-18"/>
        </w:rPr>
        <w:t>《建筑机电设备维修安装企业能力等级申请表》</w:t>
      </w:r>
      <w:r>
        <w:rPr>
          <w:rFonts w:hint="eastAsia"/>
          <w:spacing w:val="-18"/>
          <w:lang w:eastAsia="zh-CN"/>
        </w:rPr>
        <w:t>中的承诺书</w:t>
      </w:r>
      <w:r>
        <w:t>）</w:t>
      </w:r>
    </w:p>
    <w:p>
      <w:pPr>
        <w:pStyle w:val="3"/>
        <w:spacing w:before="8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538"/>
          <w:tab w:val="left" w:pos="539"/>
        </w:tabs>
        <w:spacing w:before="1" w:after="0" w:line="240" w:lineRule="auto"/>
        <w:ind w:left="538" w:right="0" w:hanging="421"/>
        <w:jc w:val="left"/>
        <w:rPr>
          <w:sz w:val="28"/>
        </w:rPr>
      </w:pPr>
      <w:r>
        <w:rPr>
          <w:sz w:val="28"/>
        </w:rPr>
        <w:t>企业质量、环境、职业健康安全管理体系证书</w:t>
      </w:r>
    </w:p>
    <w:p>
      <w:pPr>
        <w:pStyle w:val="3"/>
        <w:spacing w:before="265" w:line="417" w:lineRule="auto"/>
        <w:ind w:left="118" w:right="114"/>
      </w:pPr>
      <w:r>
        <w:t>（凡申报各类项</w:t>
      </w:r>
      <w:r>
        <w:rPr>
          <w:rFonts w:ascii="Calibri" w:eastAsia="Calibri"/>
        </w:rPr>
        <w:t xml:space="preserve">I </w:t>
      </w:r>
      <w:r>
        <w:t>级能力等级的必须提供</w:t>
      </w:r>
      <w:r>
        <w:rPr>
          <w:rFonts w:ascii="Calibri" w:eastAsia="Calibri"/>
        </w:rPr>
        <w:t xml:space="preserve">GB/T19001 </w:t>
      </w:r>
      <w:r>
        <w:t xml:space="preserve">质量管理体系、凡申报各类特级能力等级的必须提供 </w:t>
      </w:r>
      <w:r>
        <w:rPr>
          <w:rFonts w:ascii="Calibri" w:eastAsia="Calibri"/>
        </w:rPr>
        <w:t xml:space="preserve">GB/T19001 </w:t>
      </w:r>
      <w:r>
        <w:t>质量管理体系、</w:t>
      </w:r>
      <w:r>
        <w:rPr>
          <w:rFonts w:ascii="Calibri" w:eastAsia="Calibri"/>
        </w:rPr>
        <w:t xml:space="preserve">GB/T24001 </w:t>
      </w:r>
      <w:r>
        <w:t>环境管理体系及</w:t>
      </w:r>
      <w:r>
        <w:rPr>
          <w:rFonts w:ascii="Calibri" w:eastAsia="Calibri"/>
        </w:rPr>
        <w:t xml:space="preserve">GB/T45001 </w:t>
      </w:r>
      <w:r>
        <w:t xml:space="preserve">职业健康安全管理体系的认证） </w:t>
      </w:r>
      <w:r>
        <w:rPr>
          <w:rFonts w:ascii="Calibri" w:eastAsia="Calibri"/>
        </w:rPr>
        <w:t xml:space="preserve">3.1.GB/T19001 </w:t>
      </w:r>
      <w:r>
        <w:t>质量管理体系</w:t>
      </w:r>
    </w:p>
    <w:p>
      <w:pPr>
        <w:pStyle w:val="7"/>
        <w:numPr>
          <w:ilvl w:val="1"/>
          <w:numId w:val="1"/>
        </w:numPr>
        <w:tabs>
          <w:tab w:val="left" w:pos="545"/>
        </w:tabs>
        <w:spacing w:before="0" w:after="0" w:line="358" w:lineRule="exact"/>
        <w:ind w:left="544" w:right="0" w:hanging="427"/>
        <w:jc w:val="left"/>
        <w:rPr>
          <w:sz w:val="28"/>
        </w:rPr>
      </w:pPr>
      <w:r>
        <w:rPr>
          <w:rFonts w:ascii="Calibri" w:eastAsia="Calibri"/>
          <w:sz w:val="28"/>
        </w:rPr>
        <w:t>GB/T24001</w:t>
      </w:r>
      <w:r>
        <w:rPr>
          <w:rFonts w:ascii="Calibri" w:eastAsia="Calibri"/>
          <w:spacing w:val="4"/>
          <w:sz w:val="28"/>
        </w:rPr>
        <w:t xml:space="preserve"> </w:t>
      </w:r>
      <w:r>
        <w:rPr>
          <w:sz w:val="28"/>
        </w:rPr>
        <w:t>环境管理体系</w:t>
      </w:r>
    </w:p>
    <w:p>
      <w:pPr>
        <w:pStyle w:val="7"/>
        <w:numPr>
          <w:ilvl w:val="1"/>
          <w:numId w:val="1"/>
        </w:numPr>
        <w:tabs>
          <w:tab w:val="left" w:pos="545"/>
        </w:tabs>
        <w:spacing w:before="265" w:after="0" w:line="240" w:lineRule="auto"/>
        <w:ind w:left="544" w:right="0" w:hanging="427"/>
        <w:jc w:val="left"/>
        <w:rPr>
          <w:sz w:val="28"/>
        </w:rPr>
      </w:pPr>
      <w:r>
        <w:rPr>
          <w:rFonts w:ascii="Calibri" w:eastAsia="Calibri"/>
          <w:sz w:val="28"/>
        </w:rPr>
        <w:t>GB/T45001</w:t>
      </w:r>
      <w:r>
        <w:rPr>
          <w:rFonts w:ascii="Calibri" w:eastAsia="Calibri"/>
          <w:spacing w:val="4"/>
          <w:sz w:val="28"/>
        </w:rPr>
        <w:t xml:space="preserve"> </w:t>
      </w:r>
      <w:r>
        <w:rPr>
          <w:sz w:val="28"/>
        </w:rPr>
        <w:t>职业健康安全管理体系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5" w:after="0" w:line="240" w:lineRule="auto"/>
        <w:ind w:left="478" w:right="0" w:hanging="361"/>
        <w:jc w:val="left"/>
        <w:rPr>
          <w:sz w:val="28"/>
        </w:rPr>
      </w:pPr>
      <w:r>
        <w:rPr>
          <w:spacing w:val="-4"/>
          <w:sz w:val="28"/>
        </w:rPr>
        <w:t>企业获得其他有效的相关资质、能力和许可证书</w:t>
      </w:r>
      <w:r>
        <w:rPr>
          <w:sz w:val="28"/>
        </w:rPr>
        <w:t>（</w:t>
      </w:r>
      <w:r>
        <w:rPr>
          <w:spacing w:val="-1"/>
          <w:sz w:val="28"/>
        </w:rPr>
        <w:t>企业自行选择</w:t>
      </w:r>
      <w:r>
        <w:rPr>
          <w:sz w:val="28"/>
        </w:rPr>
        <w:t>）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6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公司章程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5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企业营业场地</w:t>
      </w:r>
    </w:p>
    <w:p>
      <w:pPr>
        <w:pStyle w:val="3"/>
        <w:spacing w:before="265"/>
        <w:ind w:left="118"/>
      </w:pPr>
      <w:r>
        <w:t>（办公</w:t>
      </w:r>
      <w:r>
        <w:rPr>
          <w:rFonts w:hint="eastAsia"/>
          <w:lang w:eastAsia="zh-CN"/>
        </w:rPr>
        <w:t>、</w:t>
      </w:r>
      <w:r>
        <w:t>经营场所、维修加工场地及材料零备件工具设备仪器仓库）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1"/>
          <w:numId w:val="2"/>
        </w:numPr>
        <w:tabs>
          <w:tab w:val="left" w:pos="546"/>
        </w:tabs>
        <w:spacing w:before="0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自有场地的产权证明</w:t>
      </w:r>
    </w:p>
    <w:p>
      <w:pPr>
        <w:pStyle w:val="7"/>
        <w:numPr>
          <w:ilvl w:val="1"/>
          <w:numId w:val="2"/>
        </w:numPr>
        <w:tabs>
          <w:tab w:val="left" w:pos="546"/>
        </w:tabs>
        <w:spacing w:before="265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非自有场地的租赁合同（</w:t>
      </w:r>
      <w:r>
        <w:rPr>
          <w:spacing w:val="-2"/>
          <w:sz w:val="28"/>
        </w:rPr>
        <w:t>协议</w:t>
      </w:r>
      <w:r>
        <w:rPr>
          <w:spacing w:val="-141"/>
          <w:sz w:val="28"/>
        </w:rPr>
        <w:t>）</w:t>
      </w:r>
      <w:r>
        <w:rPr>
          <w:sz w:val="28"/>
        </w:rPr>
        <w:t>、出租人产权证明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6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企业（上一年度）财务报表</w:t>
      </w:r>
      <w:r>
        <w:rPr>
          <w:rFonts w:hint="eastAsia"/>
          <w:sz w:val="28"/>
          <w:lang w:eastAsia="zh-CN"/>
        </w:rPr>
        <w:t>或</w:t>
      </w:r>
      <w:r>
        <w:rPr>
          <w:sz w:val="28"/>
        </w:rPr>
        <w:t>审计报告</w:t>
      </w:r>
      <w:r>
        <w:rPr>
          <w:rFonts w:hint="eastAsia"/>
          <w:sz w:val="28"/>
          <w:lang w:eastAsia="zh-CN"/>
        </w:rPr>
        <w:t>（特级、</w:t>
      </w:r>
      <w:r>
        <w:rPr>
          <w:rFonts w:hint="eastAsia"/>
          <w:sz w:val="28"/>
          <w:lang w:val="en-US" w:eastAsia="zh-CN"/>
        </w:rPr>
        <w:t>I级必备</w:t>
      </w:r>
      <w:r>
        <w:rPr>
          <w:rFonts w:hint="eastAsia"/>
          <w:sz w:val="28"/>
          <w:lang w:eastAsia="zh-CN"/>
        </w:rPr>
        <w:t>）</w:t>
      </w:r>
    </w:p>
    <w:p>
      <w:pPr>
        <w:pStyle w:val="7"/>
        <w:numPr>
          <w:ilvl w:val="0"/>
          <w:numId w:val="1"/>
        </w:numPr>
        <w:tabs>
          <w:tab w:val="left" w:pos="479"/>
        </w:tabs>
        <w:spacing w:before="265" w:after="0" w:line="240" w:lineRule="auto"/>
        <w:ind w:left="478" w:right="0" w:hanging="361"/>
        <w:jc w:val="left"/>
        <w:rPr>
          <w:sz w:val="28"/>
        </w:rPr>
      </w:pPr>
      <w:r>
        <w:rPr>
          <w:sz w:val="28"/>
        </w:rPr>
        <w:t>企业技术、管理文件</w:t>
      </w:r>
    </w:p>
    <w:p>
      <w:pPr>
        <w:pStyle w:val="7"/>
        <w:numPr>
          <w:ilvl w:val="1"/>
          <w:numId w:val="3"/>
        </w:numPr>
        <w:tabs>
          <w:tab w:val="left" w:pos="546"/>
        </w:tabs>
        <w:spacing w:before="265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设备维修安装工艺文件</w:t>
      </w:r>
    </w:p>
    <w:p>
      <w:pPr>
        <w:pStyle w:val="3"/>
        <w:spacing w:before="265" w:line="417" w:lineRule="auto"/>
        <w:ind w:left="118" w:right="395"/>
      </w:pPr>
      <w:r>
        <w:t>（必须以“维修保养”操作工艺方面为主</w:t>
      </w:r>
      <w:r>
        <w:rPr>
          <w:rFonts w:ascii="Calibri" w:hAnsi="Calibri" w:eastAsia="Calibri"/>
        </w:rPr>
        <w:t>,</w:t>
      </w:r>
      <w:r>
        <w:t>根据企业申报的类别等级要求分别提供）如：</w:t>
      </w:r>
    </w:p>
    <w:p>
      <w:pPr>
        <w:spacing w:after="0" w:line="417" w:lineRule="auto"/>
        <w:sectPr>
          <w:pgSz w:w="11910" w:h="16840"/>
          <w:pgMar w:top="1100" w:right="1400" w:bottom="1160" w:left="1680" w:header="877" w:footer="979" w:gutter="0"/>
          <w:cols w:space="720" w:num="1"/>
        </w:sectPr>
      </w:pPr>
    </w:p>
    <w:p>
      <w:pPr>
        <w:pStyle w:val="7"/>
        <w:numPr>
          <w:ilvl w:val="2"/>
          <w:numId w:val="3"/>
        </w:numPr>
        <w:tabs>
          <w:tab w:val="left" w:pos="761"/>
        </w:tabs>
        <w:spacing w:before="131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制冷空调设备（系统）维修保养操作工艺文件</w:t>
      </w:r>
    </w:p>
    <w:p>
      <w:pPr>
        <w:pStyle w:val="7"/>
        <w:numPr>
          <w:ilvl w:val="0"/>
          <w:numId w:val="4"/>
        </w:numPr>
        <w:tabs>
          <w:tab w:val="left" w:pos="821"/>
        </w:tabs>
        <w:spacing w:before="266" w:after="0" w:line="240" w:lineRule="auto"/>
        <w:ind w:left="821" w:right="0" w:hanging="703"/>
        <w:jc w:val="left"/>
        <w:rPr>
          <w:sz w:val="28"/>
        </w:rPr>
      </w:pPr>
      <w:r>
        <w:rPr>
          <w:sz w:val="28"/>
        </w:rPr>
        <w:t>集中式制冷空调设备（系统）维修保养操作工艺</w:t>
      </w:r>
      <w:r>
        <w:rPr>
          <w:spacing w:val="-3"/>
          <w:sz w:val="28"/>
        </w:rPr>
        <w:t>（</w:t>
      </w:r>
      <w:r>
        <w:rPr>
          <w:rFonts w:ascii="Calibri" w:eastAsia="Calibri"/>
          <w:spacing w:val="-3"/>
          <w:sz w:val="28"/>
        </w:rPr>
        <w:t>A</w:t>
      </w:r>
      <w:r>
        <w:rPr>
          <w:rFonts w:ascii="Calibri" w:eastAsia="Calibri"/>
          <w:spacing w:val="5"/>
          <w:sz w:val="28"/>
        </w:rPr>
        <w:t xml:space="preserve"> </w:t>
      </w:r>
      <w:r>
        <w:rPr>
          <w:sz w:val="28"/>
        </w:rPr>
        <w:t>类）</w:t>
      </w:r>
    </w:p>
    <w:p>
      <w:pPr>
        <w:pStyle w:val="3"/>
        <w:spacing w:before="265"/>
        <w:ind w:left="118"/>
        <w:rPr>
          <w:sz w:val="24"/>
          <w:szCs w:val="24"/>
        </w:rPr>
      </w:pPr>
      <w:r>
        <w:rPr>
          <w:sz w:val="24"/>
          <w:szCs w:val="24"/>
        </w:rPr>
        <w:t>（对照申报等级标准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sz w:val="24"/>
          <w:szCs w:val="24"/>
        </w:rPr>
        <w:t>系统主机型式</w:t>
      </w:r>
      <w:r>
        <w:rPr>
          <w:rFonts w:hint="eastAsia"/>
          <w:sz w:val="24"/>
          <w:szCs w:val="24"/>
          <w:lang w:eastAsia="zh-CN"/>
        </w:rPr>
        <w:t>种类</w:t>
      </w:r>
      <w:r>
        <w:rPr>
          <w:sz w:val="24"/>
          <w:szCs w:val="24"/>
        </w:rPr>
        <w:t>的要求，</w:t>
      </w:r>
      <w:r>
        <w:rPr>
          <w:rFonts w:hint="eastAsia"/>
          <w:sz w:val="24"/>
          <w:szCs w:val="24"/>
          <w:lang w:eastAsia="zh-CN"/>
        </w:rPr>
        <w:t>结合</w:t>
      </w:r>
      <w:r>
        <w:rPr>
          <w:sz w:val="24"/>
          <w:szCs w:val="24"/>
        </w:rPr>
        <w:t>实际业绩</w:t>
      </w:r>
      <w:r>
        <w:rPr>
          <w:rFonts w:hint="eastAsia"/>
          <w:sz w:val="24"/>
          <w:szCs w:val="24"/>
          <w:lang w:eastAsia="zh-CN"/>
        </w:rPr>
        <w:t>分别</w:t>
      </w:r>
      <w:r>
        <w:rPr>
          <w:sz w:val="24"/>
          <w:szCs w:val="24"/>
        </w:rPr>
        <w:t>提供）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821"/>
        </w:tabs>
        <w:spacing w:before="0" w:after="0" w:line="240" w:lineRule="auto"/>
        <w:ind w:left="821" w:right="0" w:hanging="703"/>
        <w:jc w:val="left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净化空调设备（系统）维修保养操作工艺</w:t>
      </w:r>
      <w:r>
        <w:rPr>
          <w:b/>
          <w:bCs/>
          <w:color w:val="FF0000"/>
          <w:spacing w:val="-3"/>
          <w:sz w:val="28"/>
        </w:rPr>
        <w:t>（</w:t>
      </w:r>
      <w:r>
        <w:rPr>
          <w:rFonts w:ascii="Calibri" w:eastAsia="Calibri"/>
          <w:b/>
          <w:bCs/>
          <w:color w:val="FF0000"/>
          <w:spacing w:val="-3"/>
          <w:sz w:val="28"/>
        </w:rPr>
        <w:t>B</w:t>
      </w:r>
      <w:r>
        <w:rPr>
          <w:rFonts w:ascii="Calibri" w:eastAsia="Calibri"/>
          <w:b/>
          <w:bCs/>
          <w:color w:val="FF0000"/>
          <w:spacing w:val="5"/>
          <w:sz w:val="28"/>
        </w:rPr>
        <w:t xml:space="preserve"> </w:t>
      </w:r>
      <w:r>
        <w:rPr>
          <w:b/>
          <w:bCs/>
          <w:color w:val="FF0000"/>
          <w:sz w:val="28"/>
        </w:rPr>
        <w:t>类）</w:t>
      </w:r>
    </w:p>
    <w:p>
      <w:pPr>
        <w:pStyle w:val="3"/>
        <w:spacing w:before="265"/>
        <w:ind w:left="118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（对照申报等级标准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中</w:t>
      </w:r>
      <w:r>
        <w:rPr>
          <w:b/>
          <w:bCs/>
          <w:color w:val="FF0000"/>
          <w:sz w:val="24"/>
          <w:szCs w:val="24"/>
        </w:rPr>
        <w:t>洁净度等级的要求，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结合</w:t>
      </w:r>
      <w:r>
        <w:rPr>
          <w:b/>
          <w:bCs/>
          <w:color w:val="FF0000"/>
          <w:sz w:val="24"/>
          <w:szCs w:val="24"/>
        </w:rPr>
        <w:t>实际业绩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分别</w:t>
      </w:r>
      <w:r>
        <w:rPr>
          <w:b/>
          <w:bCs/>
          <w:color w:val="FF0000"/>
          <w:sz w:val="24"/>
          <w:szCs w:val="24"/>
        </w:rPr>
        <w:t>提供）</w:t>
      </w:r>
    </w:p>
    <w:p>
      <w:pPr>
        <w:pStyle w:val="3"/>
        <w:spacing w:before="9"/>
        <w:rPr>
          <w:b/>
          <w:bCs/>
          <w:color w:val="FF0000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821"/>
        </w:tabs>
        <w:spacing w:before="0" w:after="0" w:line="240" w:lineRule="auto"/>
        <w:ind w:left="821" w:right="0" w:hanging="703"/>
        <w:jc w:val="left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冷冻冷藏设备（系统）维修保养操作工艺</w:t>
      </w:r>
      <w:r>
        <w:rPr>
          <w:b/>
          <w:bCs/>
          <w:color w:val="FF0000"/>
          <w:spacing w:val="-3"/>
          <w:sz w:val="28"/>
        </w:rPr>
        <w:t>（</w:t>
      </w:r>
      <w:r>
        <w:rPr>
          <w:rFonts w:ascii="Calibri" w:eastAsia="Calibri"/>
          <w:b/>
          <w:bCs/>
          <w:color w:val="FF0000"/>
          <w:spacing w:val="-3"/>
          <w:sz w:val="28"/>
        </w:rPr>
        <w:t>C</w:t>
      </w:r>
      <w:r>
        <w:rPr>
          <w:rFonts w:ascii="Calibri" w:eastAsia="Calibri"/>
          <w:b/>
          <w:bCs/>
          <w:color w:val="FF0000"/>
          <w:spacing w:val="6"/>
          <w:sz w:val="28"/>
        </w:rPr>
        <w:t xml:space="preserve"> </w:t>
      </w:r>
      <w:r>
        <w:rPr>
          <w:b/>
          <w:bCs/>
          <w:color w:val="FF0000"/>
          <w:sz w:val="28"/>
        </w:rPr>
        <w:t>类）</w:t>
      </w:r>
    </w:p>
    <w:p>
      <w:pPr>
        <w:pStyle w:val="3"/>
        <w:spacing w:before="265"/>
        <w:ind w:left="118"/>
        <w:rPr>
          <w:b/>
          <w:bCs/>
          <w:color w:val="FF0000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（对照申报等级标准中冷冻冷藏吨位及冷加工能力的要求，结合</w:t>
      </w:r>
      <w:r>
        <w:rPr>
          <w:b/>
          <w:bCs/>
          <w:color w:val="FF0000"/>
          <w:sz w:val="24"/>
          <w:szCs w:val="24"/>
        </w:rPr>
        <w:t>实际业绩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分别</w:t>
      </w:r>
      <w:r>
        <w:rPr>
          <w:b/>
          <w:bCs/>
          <w:color w:val="FF0000"/>
          <w:sz w:val="24"/>
          <w:szCs w:val="24"/>
        </w:rPr>
        <w:t>提供</w:t>
      </w:r>
      <w:r>
        <w:rPr>
          <w:b/>
          <w:bCs/>
          <w:color w:val="FF0000"/>
        </w:rPr>
        <w:t>）</w:t>
      </w:r>
    </w:p>
    <w:p>
      <w:pPr>
        <w:pStyle w:val="3"/>
        <w:spacing w:before="9"/>
        <w:rPr>
          <w:b/>
          <w:bCs/>
          <w:color w:val="FF0000"/>
          <w:sz w:val="20"/>
        </w:rPr>
      </w:pPr>
    </w:p>
    <w:p>
      <w:pPr>
        <w:pStyle w:val="7"/>
        <w:numPr>
          <w:ilvl w:val="0"/>
          <w:numId w:val="4"/>
        </w:numPr>
        <w:tabs>
          <w:tab w:val="left" w:pos="821"/>
        </w:tabs>
        <w:spacing w:before="0" w:after="0" w:line="240" w:lineRule="auto"/>
        <w:ind w:left="821" w:right="0" w:hanging="703"/>
        <w:jc w:val="left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家用（商用）制冷空调设备维修保养操作工艺</w:t>
      </w:r>
      <w:r>
        <w:rPr>
          <w:b/>
          <w:bCs/>
          <w:color w:val="FF0000"/>
          <w:spacing w:val="-4"/>
          <w:sz w:val="28"/>
        </w:rPr>
        <w:t>（</w:t>
      </w:r>
      <w:r>
        <w:rPr>
          <w:rFonts w:ascii="Calibri" w:eastAsia="Calibri"/>
          <w:b/>
          <w:bCs/>
          <w:color w:val="FF0000"/>
          <w:spacing w:val="-4"/>
          <w:sz w:val="28"/>
        </w:rPr>
        <w:t>D</w:t>
      </w:r>
      <w:r>
        <w:rPr>
          <w:rFonts w:ascii="Calibri" w:eastAsia="Calibri"/>
          <w:b/>
          <w:bCs/>
          <w:color w:val="FF0000"/>
          <w:spacing w:val="7"/>
          <w:sz w:val="28"/>
        </w:rPr>
        <w:t xml:space="preserve"> </w:t>
      </w:r>
      <w:r>
        <w:rPr>
          <w:b/>
          <w:bCs/>
          <w:color w:val="FF0000"/>
          <w:sz w:val="28"/>
        </w:rPr>
        <w:t>类）</w:t>
      </w:r>
    </w:p>
    <w:p>
      <w:pPr>
        <w:pStyle w:val="3"/>
        <w:spacing w:before="265"/>
        <w:ind w:left="118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（对照申报等级标准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中设备种类的要求</w:t>
      </w:r>
      <w:r>
        <w:rPr>
          <w:b/>
          <w:bCs/>
          <w:color w:val="FF0000"/>
          <w:sz w:val="24"/>
          <w:szCs w:val="24"/>
        </w:rPr>
        <w:t>要求，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结合</w:t>
      </w:r>
      <w:r>
        <w:rPr>
          <w:b/>
          <w:bCs/>
          <w:color w:val="FF0000"/>
          <w:sz w:val="24"/>
          <w:szCs w:val="24"/>
        </w:rPr>
        <w:t>实际业绩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分别</w:t>
      </w:r>
      <w:r>
        <w:rPr>
          <w:b/>
          <w:bCs/>
          <w:color w:val="FF0000"/>
          <w:sz w:val="24"/>
          <w:szCs w:val="24"/>
        </w:rPr>
        <w:t>提供）</w:t>
      </w:r>
    </w:p>
    <w:p>
      <w:pPr>
        <w:pStyle w:val="7"/>
        <w:numPr>
          <w:ilvl w:val="2"/>
          <w:numId w:val="3"/>
        </w:numPr>
        <w:tabs>
          <w:tab w:val="left" w:pos="761"/>
        </w:tabs>
        <w:spacing w:before="266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制冷剂回收再利用操作工艺</w:t>
      </w:r>
    </w:p>
    <w:p>
      <w:pPr>
        <w:pStyle w:val="7"/>
        <w:numPr>
          <w:ilvl w:val="0"/>
          <w:numId w:val="0"/>
        </w:numPr>
        <w:tabs>
          <w:tab w:val="left" w:pos="761"/>
        </w:tabs>
        <w:spacing w:before="266" w:after="0" w:line="240" w:lineRule="auto"/>
        <w:ind w:left="117" w:leftChars="0" w:right="0" w:rightChars="0" w:firstLine="560" w:firstLineChars="200"/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  <w:lang w:eastAsia="zh-CN"/>
        </w:rPr>
        <w:t>凡同时申报制冷空调专业各类都必须提供</w:t>
      </w:r>
    </w:p>
    <w:p>
      <w:pPr>
        <w:pStyle w:val="3"/>
        <w:spacing w:before="265"/>
        <w:ind w:left="679"/>
      </w:pPr>
      <w:r>
        <w:t>凡同时申报多类级别的只须</w:t>
      </w:r>
      <w:r>
        <w:rPr>
          <w:rFonts w:hint="eastAsia"/>
          <w:lang w:eastAsia="zh-CN"/>
        </w:rPr>
        <w:t>统一</w:t>
      </w:r>
      <w:r>
        <w:t>提供一份。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1"/>
          <w:numId w:val="3"/>
        </w:numPr>
        <w:tabs>
          <w:tab w:val="left" w:pos="546"/>
        </w:tabs>
        <w:spacing w:before="0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企业管理文件</w:t>
      </w:r>
      <w:r>
        <w:rPr>
          <w:rFonts w:hint="eastAsia"/>
          <w:sz w:val="28"/>
          <w:lang w:eastAsia="zh-CN"/>
        </w:rPr>
        <w:t>（要求结合申报专业维修保养特点）</w:t>
      </w:r>
    </w:p>
    <w:p>
      <w:pPr>
        <w:pStyle w:val="7"/>
        <w:numPr>
          <w:ilvl w:val="2"/>
          <w:numId w:val="3"/>
        </w:numPr>
        <w:tabs>
          <w:tab w:val="left" w:pos="761"/>
        </w:tabs>
        <w:spacing w:before="265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企业质量管理文件</w:t>
      </w:r>
    </w:p>
    <w:p>
      <w:pPr>
        <w:pStyle w:val="7"/>
        <w:numPr>
          <w:ilvl w:val="0"/>
          <w:numId w:val="0"/>
        </w:numPr>
        <w:tabs>
          <w:tab w:val="left" w:pos="761"/>
        </w:tabs>
        <w:spacing w:before="265" w:after="0" w:line="240" w:lineRule="auto"/>
        <w:ind w:left="117" w:leftChars="0" w:right="0" w:rightChars="0" w:firstLine="560" w:firstLineChars="200"/>
        <w:jc w:val="left"/>
        <w:rPr>
          <w:sz w:val="28"/>
        </w:rPr>
      </w:pPr>
      <w:r>
        <w:rPr>
          <w:rFonts w:hint="eastAsia"/>
          <w:sz w:val="28"/>
          <w:lang w:eastAsia="zh-CN"/>
        </w:rPr>
        <w:t>（特级、</w:t>
      </w:r>
      <w:r>
        <w:rPr>
          <w:rFonts w:hint="eastAsia"/>
          <w:sz w:val="28"/>
          <w:lang w:val="en-US" w:eastAsia="zh-CN"/>
        </w:rPr>
        <w:t>I级需要有计量、测量器具管理部分的内容</w:t>
      </w:r>
      <w:r>
        <w:rPr>
          <w:rFonts w:hint="eastAsia"/>
          <w:sz w:val="28"/>
          <w:lang w:eastAsia="zh-CN"/>
        </w:rPr>
        <w:t>）</w:t>
      </w:r>
    </w:p>
    <w:p>
      <w:pPr>
        <w:pStyle w:val="7"/>
        <w:numPr>
          <w:ilvl w:val="2"/>
          <w:numId w:val="3"/>
        </w:numPr>
        <w:tabs>
          <w:tab w:val="left" w:pos="761"/>
        </w:tabs>
        <w:spacing w:before="265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企业安全生产管理文件</w:t>
      </w:r>
    </w:p>
    <w:p>
      <w:pPr>
        <w:pStyle w:val="7"/>
        <w:numPr>
          <w:ilvl w:val="2"/>
          <w:numId w:val="3"/>
        </w:numPr>
        <w:tabs>
          <w:tab w:val="left" w:pos="761"/>
        </w:tabs>
        <w:spacing w:before="266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企业维修保养服务管理制度</w:t>
      </w:r>
    </w:p>
    <w:p>
      <w:pPr>
        <w:pStyle w:val="7"/>
        <w:numPr>
          <w:ilvl w:val="2"/>
          <w:numId w:val="3"/>
        </w:numPr>
        <w:tabs>
          <w:tab w:val="left" w:pos="761"/>
        </w:tabs>
        <w:spacing w:before="265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企业员工技术培训制度和计划及落实情况</w:t>
      </w:r>
    </w:p>
    <w:p>
      <w:pPr>
        <w:pStyle w:val="7"/>
        <w:numPr>
          <w:ilvl w:val="0"/>
          <w:numId w:val="1"/>
        </w:numPr>
        <w:tabs>
          <w:tab w:val="left" w:pos="334"/>
        </w:tabs>
        <w:spacing w:before="265" w:after="0" w:line="240" w:lineRule="auto"/>
        <w:ind w:left="333" w:right="0" w:hanging="216"/>
        <w:jc w:val="left"/>
        <w:rPr>
          <w:sz w:val="28"/>
        </w:rPr>
      </w:pPr>
      <w:r>
        <w:rPr>
          <w:sz w:val="28"/>
        </w:rPr>
        <w:t>设备部分</w:t>
      </w:r>
    </w:p>
    <w:p>
      <w:pPr>
        <w:pStyle w:val="7"/>
        <w:numPr>
          <w:ilvl w:val="1"/>
          <w:numId w:val="5"/>
        </w:numPr>
        <w:tabs>
          <w:tab w:val="left" w:pos="546"/>
        </w:tabs>
        <w:spacing w:before="265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测试仪器、测量器具</w:t>
      </w:r>
    </w:p>
    <w:p>
      <w:pPr>
        <w:pStyle w:val="3"/>
        <w:spacing w:before="266"/>
        <w:ind w:left="118"/>
      </w:pPr>
      <w:r>
        <w:rPr>
          <w:rFonts w:ascii="Calibri" w:eastAsia="Calibri"/>
        </w:rPr>
        <w:t>9.1.1.</w:t>
      </w:r>
      <w:r>
        <w:t>测试仪器、测量器具情况表</w:t>
      </w:r>
    </w:p>
    <w:p>
      <w:pPr>
        <w:pStyle w:val="2"/>
        <w:spacing w:line="417" w:lineRule="auto"/>
        <w:ind w:right="27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采用</w:t>
      </w:r>
      <w:r>
        <w:rPr>
          <w:sz w:val="28"/>
          <w:szCs w:val="28"/>
        </w:rPr>
        <w:t>《建筑机电设备维修安装企业能力等级申请表》中的测试仪器、测量器具情况表）</w:t>
      </w:r>
    </w:p>
    <w:p>
      <w:pPr>
        <w:pStyle w:val="7"/>
        <w:numPr>
          <w:ilvl w:val="2"/>
          <w:numId w:val="6"/>
        </w:numPr>
        <w:tabs>
          <w:tab w:val="left" w:pos="761"/>
        </w:tabs>
        <w:spacing w:before="0" w:after="0" w:line="358" w:lineRule="exact"/>
        <w:ind w:left="760" w:right="0" w:hanging="643"/>
        <w:jc w:val="left"/>
        <w:rPr>
          <w:sz w:val="28"/>
        </w:rPr>
      </w:pPr>
      <w:r>
        <w:rPr>
          <w:sz w:val="28"/>
        </w:rPr>
        <w:t>实际资料（按表序分别提供）</w:t>
      </w:r>
    </w:p>
    <w:p>
      <w:pPr>
        <w:pStyle w:val="3"/>
        <w:spacing w:before="265" w:line="417" w:lineRule="auto"/>
        <w:ind w:left="118" w:right="394"/>
      </w:pPr>
      <w:r>
        <w:t>实物照片</w:t>
      </w:r>
      <w:r>
        <w:rPr>
          <w:rFonts w:ascii="Calibri" w:eastAsia="Calibri"/>
        </w:rPr>
        <w:t>+</w:t>
      </w:r>
      <w:r>
        <w:t>合格证（</w:t>
      </w:r>
      <w:r>
        <w:rPr>
          <w:rFonts w:hint="eastAsia"/>
          <w:lang w:eastAsia="zh-CN"/>
        </w:rPr>
        <w:t>或</w:t>
      </w:r>
      <w:r>
        <w:t>校准证书）</w:t>
      </w:r>
      <w:r>
        <w:rPr>
          <w:rFonts w:ascii="Calibri" w:eastAsia="Calibri"/>
        </w:rPr>
        <w:t>+</w:t>
      </w:r>
      <w:r>
        <w:t>发票（或含供货清单）</w:t>
      </w:r>
      <w:r>
        <w:rPr>
          <w:rFonts w:ascii="Calibri" w:eastAsia="Calibri"/>
        </w:rPr>
        <w:t>+</w:t>
      </w:r>
      <w:r>
        <w:t>发票网查截屏</w:t>
      </w:r>
    </w:p>
    <w:p>
      <w:pPr>
        <w:pStyle w:val="7"/>
        <w:numPr>
          <w:ilvl w:val="2"/>
          <w:numId w:val="6"/>
        </w:numPr>
        <w:tabs>
          <w:tab w:val="left" w:pos="761"/>
          <w:tab w:val="left" w:pos="4810"/>
        </w:tabs>
        <w:spacing w:before="131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企业《测试仪器、测量器</w:t>
      </w:r>
      <w:r>
        <w:rPr>
          <w:spacing w:val="-4"/>
          <w:sz w:val="28"/>
        </w:rPr>
        <w:t>具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z w:val="28"/>
        </w:rPr>
        <w:t>年度校准鉴定计划表》</w:t>
      </w:r>
    </w:p>
    <w:p>
      <w:pPr>
        <w:pStyle w:val="3"/>
        <w:spacing w:before="266"/>
        <w:ind w:left="118"/>
      </w:pPr>
      <w:r>
        <w:t xml:space="preserve">（凡申报各项类 </w:t>
      </w:r>
      <w:r>
        <w:rPr>
          <w:rFonts w:ascii="Calibri" w:eastAsia="Calibri"/>
        </w:rPr>
        <w:t xml:space="preserve">II </w:t>
      </w:r>
      <w:r>
        <w:t>级、</w:t>
      </w:r>
      <w:r>
        <w:rPr>
          <w:rFonts w:ascii="Calibri" w:eastAsia="Calibri"/>
        </w:rPr>
        <w:t xml:space="preserve">I </w:t>
      </w:r>
      <w:r>
        <w:t>级、特级能力等级的必须提供）</w:t>
      </w:r>
    </w:p>
    <w:p>
      <w:pPr>
        <w:pStyle w:val="7"/>
        <w:numPr>
          <w:ilvl w:val="1"/>
          <w:numId w:val="5"/>
        </w:numPr>
        <w:tabs>
          <w:tab w:val="left" w:pos="546"/>
        </w:tabs>
        <w:spacing w:before="265" w:after="0" w:line="240" w:lineRule="auto"/>
        <w:ind w:left="545" w:right="0" w:hanging="428"/>
        <w:jc w:val="left"/>
        <w:rPr>
          <w:sz w:val="28"/>
        </w:rPr>
      </w:pPr>
      <w:r>
        <w:rPr>
          <w:sz w:val="28"/>
        </w:rPr>
        <w:t>设备及维修专用工具</w:t>
      </w:r>
    </w:p>
    <w:p>
      <w:pPr>
        <w:pStyle w:val="7"/>
        <w:numPr>
          <w:ilvl w:val="2"/>
          <w:numId w:val="5"/>
        </w:numPr>
        <w:tabs>
          <w:tab w:val="left" w:pos="761"/>
        </w:tabs>
        <w:spacing w:before="265" w:after="0" w:line="240" w:lineRule="auto"/>
        <w:ind w:left="760" w:right="0" w:hanging="643"/>
        <w:jc w:val="left"/>
        <w:rPr>
          <w:sz w:val="28"/>
        </w:rPr>
      </w:pPr>
      <w:r>
        <w:rPr>
          <w:sz w:val="28"/>
        </w:rPr>
        <w:t>设备及维修专用工具明细表</w:t>
      </w:r>
    </w:p>
    <w:p>
      <w:pPr>
        <w:pStyle w:val="2"/>
        <w:spacing w:line="417" w:lineRule="auto"/>
      </w:pPr>
      <w:r>
        <w:t>（</w:t>
      </w:r>
      <w:r>
        <w:rPr>
          <w:rFonts w:hint="eastAsia"/>
          <w:lang w:eastAsia="zh-CN"/>
        </w:rPr>
        <w:t>采用</w:t>
      </w:r>
      <w:r>
        <w:rPr>
          <w:spacing w:val="-11"/>
        </w:rPr>
        <w:t>《建筑机电设备维修安装企业能力等级申请表》中的设备及维修</w:t>
      </w:r>
      <w:r>
        <w:t>专用工具明细表）</w:t>
      </w:r>
    </w:p>
    <w:p>
      <w:pPr>
        <w:pStyle w:val="7"/>
        <w:numPr>
          <w:ilvl w:val="2"/>
          <w:numId w:val="5"/>
        </w:numPr>
        <w:tabs>
          <w:tab w:val="left" w:pos="761"/>
        </w:tabs>
        <w:spacing w:before="0" w:after="0" w:line="358" w:lineRule="exact"/>
        <w:ind w:left="760" w:right="0" w:hanging="643"/>
        <w:jc w:val="left"/>
        <w:rPr>
          <w:sz w:val="28"/>
        </w:rPr>
      </w:pPr>
      <w:r>
        <w:rPr>
          <w:sz w:val="28"/>
        </w:rPr>
        <w:t>实物资料（按表序分别提供）</w:t>
      </w:r>
    </w:p>
    <w:p>
      <w:pPr>
        <w:pStyle w:val="3"/>
        <w:spacing w:before="266"/>
        <w:ind w:left="118"/>
      </w:pPr>
      <w:r>
        <w:t>实物照片</w:t>
      </w:r>
      <w:r>
        <w:rPr>
          <w:rFonts w:ascii="Calibri" w:eastAsia="Calibri"/>
        </w:rPr>
        <w:t>+</w:t>
      </w:r>
      <w:r>
        <w:t>发票发票（或含供货清单）</w:t>
      </w:r>
      <w:r>
        <w:rPr>
          <w:rFonts w:ascii="Calibri" w:eastAsia="Calibri"/>
        </w:rPr>
        <w:t>+</w:t>
      </w:r>
      <w:r>
        <w:t>发票网查截屏</w:t>
      </w:r>
    </w:p>
    <w:p>
      <w:pPr>
        <w:spacing w:after="0"/>
        <w:sectPr>
          <w:pgSz w:w="11910" w:h="16840"/>
          <w:pgMar w:top="1100" w:right="1400" w:bottom="1160" w:left="1680" w:header="877" w:footer="97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7"/>
        </w:rPr>
      </w:pPr>
    </w:p>
    <w:p>
      <w:pPr>
        <w:spacing w:before="39" w:line="266" w:lineRule="auto"/>
        <w:ind w:left="1631" w:right="1911" w:firstLine="0"/>
        <w:jc w:val="center"/>
        <w:rPr>
          <w:sz w:val="44"/>
        </w:rPr>
      </w:pPr>
      <w:r>
        <w:rPr>
          <w:sz w:val="44"/>
        </w:rPr>
        <w:t>建筑机电设备维修安装企业能力等级分类报审资料</w:t>
      </w:r>
    </w:p>
    <w:p>
      <w:pPr>
        <w:spacing w:before="0" w:line="560" w:lineRule="exact"/>
        <w:ind w:left="1631" w:right="1911" w:firstLine="0"/>
        <w:jc w:val="center"/>
        <w:rPr>
          <w:sz w:val="44"/>
        </w:rPr>
      </w:pPr>
      <w:r>
        <w:rPr>
          <w:sz w:val="44"/>
        </w:rPr>
        <w:t>（第二册）</w:t>
      </w: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tabs>
          <w:tab w:val="left" w:pos="1042"/>
          <w:tab w:val="left" w:pos="2084"/>
          <w:tab w:val="left" w:pos="3126"/>
          <w:tab w:val="left" w:pos="4168"/>
          <w:tab w:val="left" w:pos="5210"/>
          <w:tab w:val="left" w:pos="6252"/>
          <w:tab w:val="left" w:pos="7294"/>
        </w:tabs>
        <w:spacing w:before="345"/>
        <w:ind w:left="0" w:right="280" w:firstLine="0"/>
        <w:jc w:val="center"/>
        <w:rPr>
          <w:b/>
          <w:sz w:val="52"/>
        </w:rPr>
      </w:pPr>
      <w:r>
        <w:rPr>
          <w:b/>
          <w:sz w:val="52"/>
        </w:rPr>
        <w:t>企</w:t>
      </w:r>
      <w:r>
        <w:rPr>
          <w:b/>
          <w:sz w:val="52"/>
        </w:rPr>
        <w:tab/>
      </w:r>
      <w:r>
        <w:rPr>
          <w:b/>
          <w:sz w:val="52"/>
        </w:rPr>
        <w:t>业</w:t>
      </w:r>
      <w:r>
        <w:rPr>
          <w:b/>
          <w:sz w:val="52"/>
        </w:rPr>
        <w:tab/>
      </w:r>
      <w:r>
        <w:rPr>
          <w:b/>
          <w:sz w:val="52"/>
        </w:rPr>
        <w:t>主</w:t>
      </w:r>
      <w:r>
        <w:rPr>
          <w:b/>
          <w:sz w:val="52"/>
        </w:rPr>
        <w:tab/>
      </w:r>
      <w:r>
        <w:rPr>
          <w:b/>
          <w:sz w:val="52"/>
        </w:rPr>
        <w:t>要</w:t>
      </w:r>
      <w:r>
        <w:rPr>
          <w:b/>
          <w:sz w:val="52"/>
        </w:rPr>
        <w:tab/>
      </w:r>
      <w:r>
        <w:rPr>
          <w:b/>
          <w:sz w:val="52"/>
        </w:rPr>
        <w:t>人</w:t>
      </w:r>
      <w:r>
        <w:rPr>
          <w:b/>
          <w:sz w:val="52"/>
        </w:rPr>
        <w:tab/>
      </w:r>
      <w:r>
        <w:rPr>
          <w:b/>
          <w:sz w:val="52"/>
        </w:rPr>
        <w:t>员</w:t>
      </w:r>
      <w:r>
        <w:rPr>
          <w:b/>
          <w:sz w:val="52"/>
        </w:rPr>
        <w:tab/>
      </w:r>
      <w:r>
        <w:rPr>
          <w:b/>
          <w:sz w:val="52"/>
        </w:rPr>
        <w:t>资</w:t>
      </w:r>
      <w:r>
        <w:rPr>
          <w:b/>
          <w:sz w:val="52"/>
        </w:rPr>
        <w:tab/>
      </w:r>
      <w:r>
        <w:rPr>
          <w:b/>
          <w:sz w:val="52"/>
        </w:rPr>
        <w:t>料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tbl>
      <w:tblPr>
        <w:tblStyle w:val="4"/>
        <w:tblpPr w:leftFromText="180" w:rightFromText="180" w:vertAnchor="text" w:horzAnchor="page" w:tblpX="3100" w:tblpY="1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247"/>
        <w:gridCol w:w="1627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8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247" w:type="dxa"/>
          </w:tcPr>
          <w:p>
            <w:pPr>
              <w:pStyle w:val="8"/>
              <w:spacing w:line="365" w:lineRule="exact"/>
              <w:ind w:left="159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eastAsia="zh-CN"/>
              </w:rPr>
              <w:t>普通</w:t>
            </w:r>
            <w:r>
              <w:rPr>
                <w:b/>
                <w:sz w:val="32"/>
              </w:rPr>
              <w:t>建筑机电</w:t>
            </w:r>
          </w:p>
        </w:tc>
        <w:tc>
          <w:tcPr>
            <w:tcW w:w="1627" w:type="dxa"/>
          </w:tcPr>
          <w:p>
            <w:pPr>
              <w:pStyle w:val="8"/>
              <w:spacing w:line="365" w:lineRule="exact"/>
              <w:ind w:firstLine="612" w:firstLineChars="200"/>
              <w:rPr>
                <w:sz w:val="32"/>
              </w:rPr>
            </w:pPr>
            <w:r>
              <w:rPr>
                <w:spacing w:val="-7"/>
                <w:sz w:val="32"/>
              </w:rPr>
              <w:t>级能力</w:t>
            </w:r>
          </w:p>
        </w:tc>
        <w:tc>
          <w:tcPr>
            <w:tcW w:w="1283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1" w:type="dxa"/>
          </w:tcPr>
          <w:p>
            <w:pPr>
              <w:pStyle w:val="8"/>
              <w:spacing w:before="107"/>
              <w:ind w:left="50"/>
              <w:rPr>
                <w:sz w:val="32"/>
              </w:rPr>
            </w:pPr>
            <w:r>
              <w:rPr>
                <w:sz w:val="32"/>
              </w:rPr>
              <w:t>申报</w:t>
            </w:r>
          </w:p>
        </w:tc>
        <w:tc>
          <w:tcPr>
            <w:tcW w:w="2247" w:type="dxa"/>
          </w:tcPr>
          <w:p>
            <w:pPr>
              <w:pStyle w:val="8"/>
              <w:spacing w:before="107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智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 xml:space="preserve">能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>化</w:t>
            </w:r>
          </w:p>
        </w:tc>
        <w:tc>
          <w:tcPr>
            <w:tcW w:w="1627" w:type="dxa"/>
          </w:tcPr>
          <w:p>
            <w:pPr>
              <w:pStyle w:val="8"/>
              <w:spacing w:before="107"/>
              <w:ind w:left="318" w:firstLine="320" w:firstLineChars="100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  <w:tc>
          <w:tcPr>
            <w:tcW w:w="1283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8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247" w:type="dxa"/>
          </w:tcPr>
          <w:p>
            <w:pPr>
              <w:pStyle w:val="8"/>
              <w:spacing w:before="107" w:line="345" w:lineRule="exact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>制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冷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空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调</w:t>
            </w:r>
          </w:p>
        </w:tc>
        <w:tc>
          <w:tcPr>
            <w:tcW w:w="1627" w:type="dxa"/>
          </w:tcPr>
          <w:p>
            <w:pPr>
              <w:pStyle w:val="8"/>
              <w:spacing w:before="107" w:line="345" w:lineRule="exact"/>
              <w:ind w:left="319" w:firstLine="320" w:firstLineChars="100"/>
              <w:rPr>
                <w:sz w:val="32"/>
              </w:rPr>
            </w:pPr>
            <w:r>
              <w:rPr>
                <w:sz w:val="32"/>
              </w:rPr>
              <w:t>类</w:t>
            </w:r>
          </w:p>
        </w:tc>
        <w:tc>
          <w:tcPr>
            <w:tcW w:w="1283" w:type="dxa"/>
          </w:tcPr>
          <w:p>
            <w:pPr>
              <w:pStyle w:val="8"/>
              <w:spacing w:before="107" w:line="345" w:lineRule="exact"/>
              <w:ind w:left="1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</w:tr>
    </w:tbl>
    <w:p>
      <w:pPr>
        <w:pStyle w:val="3"/>
        <w:spacing w:before="8"/>
        <w:rPr>
          <w:b/>
          <w:sz w:val="15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</w:p>
    <w:p>
      <w:pPr>
        <w:spacing w:before="225"/>
        <w:ind w:left="1631" w:right="1429" w:firstLine="0"/>
        <w:jc w:val="center"/>
        <w:rPr>
          <w:sz w:val="32"/>
        </w:rPr>
      </w:pPr>
      <w:r>
        <w:rPr>
          <w:sz w:val="32"/>
        </w:rPr>
        <w:t>申报企业名称：</w:t>
      </w:r>
      <w:r>
        <w:rPr>
          <w:rFonts w:ascii="Calibri" w:eastAsia="Calibri"/>
          <w:sz w:val="32"/>
        </w:rPr>
        <w:t xml:space="preserve">xxxxxx </w:t>
      </w:r>
      <w:r>
        <w:rPr>
          <w:sz w:val="32"/>
        </w:rPr>
        <w:t>有限公司</w:t>
      </w:r>
    </w:p>
    <w:p>
      <w:pPr>
        <w:spacing w:after="0"/>
        <w:jc w:val="center"/>
        <w:rPr>
          <w:sz w:val="32"/>
        </w:rPr>
        <w:sectPr>
          <w:pgSz w:w="11910" w:h="16840"/>
          <w:pgMar w:top="1100" w:right="1400" w:bottom="1160" w:left="1680" w:header="877" w:footer="97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tabs>
          <w:tab w:val="left" w:pos="1321"/>
        </w:tabs>
        <w:spacing w:before="39"/>
        <w:ind w:left="0" w:right="278" w:firstLine="0"/>
        <w:jc w:val="center"/>
        <w:rPr>
          <w:b/>
          <w:sz w:val="44"/>
        </w:rPr>
      </w:pPr>
      <w:r>
        <w:rPr>
          <w:b/>
          <w:sz w:val="44"/>
        </w:rPr>
        <w:t>目</w:t>
      </w:r>
      <w:r>
        <w:rPr>
          <w:b/>
          <w:sz w:val="44"/>
        </w:rPr>
        <w:tab/>
      </w:r>
      <w:r>
        <w:rPr>
          <w:b/>
          <w:sz w:val="44"/>
        </w:rPr>
        <w:t>录</w:t>
      </w:r>
    </w:p>
    <w:p>
      <w:pPr>
        <w:pStyle w:val="3"/>
        <w:rPr>
          <w:b/>
          <w:sz w:val="20"/>
        </w:rPr>
      </w:pPr>
    </w:p>
    <w:p>
      <w:pPr>
        <w:pStyle w:val="7"/>
        <w:numPr>
          <w:ilvl w:val="0"/>
          <w:numId w:val="7"/>
        </w:numPr>
        <w:tabs>
          <w:tab w:val="left" w:pos="431"/>
        </w:tabs>
        <w:spacing w:before="61" w:after="0" w:line="240" w:lineRule="auto"/>
        <w:ind w:left="430" w:right="0" w:hanging="313"/>
        <w:jc w:val="left"/>
        <w:rPr>
          <w:sz w:val="28"/>
        </w:rPr>
      </w:pPr>
      <w:r>
        <w:rPr>
          <w:sz w:val="28"/>
        </w:rPr>
        <w:t>工程技术人员情况表</w:t>
      </w:r>
    </w:p>
    <w:p>
      <w:pPr>
        <w:pStyle w:val="2"/>
        <w:spacing w:line="417" w:lineRule="auto"/>
      </w:pPr>
      <w:r>
        <w:t>（</w:t>
      </w:r>
      <w:r>
        <w:rPr>
          <w:rFonts w:hint="eastAsia"/>
          <w:lang w:eastAsia="zh-CN"/>
        </w:rPr>
        <w:t>采用</w:t>
      </w:r>
      <w:r>
        <w:rPr>
          <w:spacing w:val="-11"/>
        </w:rPr>
        <w:t>《建筑机电设备维修安装企业能力等级申请表》中的工程技术人</w:t>
      </w:r>
      <w:r>
        <w:t>员情况表）</w:t>
      </w:r>
    </w:p>
    <w:p>
      <w:pPr>
        <w:pStyle w:val="7"/>
        <w:numPr>
          <w:ilvl w:val="1"/>
          <w:numId w:val="7"/>
        </w:numPr>
        <w:tabs>
          <w:tab w:val="left" w:pos="546"/>
        </w:tabs>
        <w:spacing w:before="0" w:after="0" w:line="358" w:lineRule="exact"/>
        <w:ind w:left="545" w:right="0" w:hanging="428"/>
        <w:jc w:val="left"/>
        <w:rPr>
          <w:sz w:val="28"/>
        </w:rPr>
      </w:pPr>
      <w:r>
        <w:rPr>
          <w:sz w:val="28"/>
        </w:rPr>
        <w:t>实际提交的企业工程技术人员材料（按照列表顺序提供）</w:t>
      </w:r>
    </w:p>
    <w:p>
      <w:pPr>
        <w:pStyle w:val="7"/>
        <w:numPr>
          <w:ilvl w:val="2"/>
          <w:numId w:val="7"/>
        </w:numPr>
        <w:tabs>
          <w:tab w:val="left" w:pos="761"/>
        </w:tabs>
        <w:spacing w:before="265" w:after="0" w:line="417" w:lineRule="auto"/>
        <w:ind w:left="1597" w:right="389" w:hanging="1479"/>
        <w:jc w:val="both"/>
        <w:rPr>
          <w:sz w:val="28"/>
        </w:rPr>
      </w:pPr>
      <w:r>
        <w:rPr>
          <w:spacing w:val="-38"/>
          <w:sz w:val="28"/>
        </w:rPr>
        <w:t xml:space="preserve">张 </w:t>
      </w:r>
      <w:r>
        <w:rPr>
          <w:rFonts w:ascii="Calibri" w:eastAsia="Calibri"/>
          <w:spacing w:val="-5"/>
          <w:sz w:val="28"/>
        </w:rPr>
        <w:t>xx</w:t>
      </w:r>
      <w:r>
        <w:rPr>
          <w:spacing w:val="-5"/>
          <w:sz w:val="28"/>
        </w:rPr>
        <w:t>：身份证</w:t>
      </w:r>
      <w:r>
        <w:rPr>
          <w:sz w:val="28"/>
        </w:rPr>
        <w:t>（正反面同页</w:t>
      </w:r>
      <w:r>
        <w:rPr>
          <w:spacing w:val="-7"/>
          <w:sz w:val="28"/>
        </w:rPr>
        <w:t>）</w:t>
      </w:r>
      <w:r>
        <w:rPr>
          <w:rFonts w:ascii="Calibri" w:eastAsia="Calibri"/>
          <w:spacing w:val="-7"/>
          <w:sz w:val="28"/>
        </w:rPr>
        <w:t>+</w:t>
      </w:r>
      <w:r>
        <w:rPr>
          <w:spacing w:val="-4"/>
          <w:sz w:val="28"/>
        </w:rPr>
        <w:t>职称证书</w:t>
      </w:r>
      <w:r>
        <w:rPr>
          <w:sz w:val="28"/>
        </w:rPr>
        <w:t>（</w:t>
      </w:r>
      <w:r>
        <w:rPr>
          <w:spacing w:val="-4"/>
          <w:sz w:val="28"/>
        </w:rPr>
        <w:t>照片、证书号码和证</w:t>
      </w:r>
      <w:r>
        <w:rPr>
          <w:spacing w:val="4"/>
          <w:sz w:val="28"/>
        </w:rPr>
        <w:t>书正文同页）</w:t>
      </w:r>
      <w:r>
        <w:rPr>
          <w:rFonts w:ascii="Calibri" w:eastAsia="Calibri"/>
          <w:spacing w:val="4"/>
          <w:sz w:val="28"/>
        </w:rPr>
        <w:t>+</w:t>
      </w:r>
      <w:r>
        <w:rPr>
          <w:spacing w:val="3"/>
          <w:sz w:val="28"/>
        </w:rPr>
        <w:t>证书网上查询截屏</w:t>
      </w:r>
      <w:r>
        <w:rPr>
          <w:rFonts w:hint="eastAsia"/>
          <w:spacing w:val="3"/>
          <w:sz w:val="28"/>
          <w:lang w:eastAsia="zh-CN"/>
        </w:rPr>
        <w:t>（或批准通知</w:t>
      </w:r>
      <w:r>
        <w:rPr>
          <w:rFonts w:hint="eastAsia"/>
          <w:spacing w:val="3"/>
          <w:sz w:val="28"/>
          <w:lang w:val="en-US" w:eastAsia="zh-CN"/>
        </w:rPr>
        <w:t>+含该员的名单页或该员职称评审表</w:t>
      </w:r>
      <w:r>
        <w:rPr>
          <w:rFonts w:hint="eastAsia"/>
          <w:spacing w:val="3"/>
          <w:sz w:val="28"/>
          <w:lang w:eastAsia="zh-CN"/>
        </w:rPr>
        <w:t>）</w:t>
      </w:r>
      <w:r>
        <w:rPr>
          <w:rFonts w:ascii="Calibri" w:eastAsia="Calibri"/>
          <w:spacing w:val="4"/>
          <w:sz w:val="28"/>
        </w:rPr>
        <w:t>+</w:t>
      </w:r>
      <w:r>
        <w:rPr>
          <w:spacing w:val="4"/>
          <w:sz w:val="28"/>
        </w:rPr>
        <w:t>毕业证书（在职称证</w:t>
      </w:r>
      <w:r>
        <w:rPr>
          <w:spacing w:val="-1"/>
          <w:sz w:val="28"/>
        </w:rPr>
        <w:t>书无法证明其专业符合时补充提供</w:t>
      </w:r>
      <w:r>
        <w:rPr>
          <w:spacing w:val="-17"/>
          <w:sz w:val="28"/>
        </w:rPr>
        <w:t>）</w:t>
      </w:r>
      <w:r>
        <w:rPr>
          <w:rFonts w:ascii="Calibri" w:eastAsia="Calibri"/>
          <w:spacing w:val="-17"/>
          <w:sz w:val="28"/>
        </w:rPr>
        <w:t>+</w:t>
      </w:r>
      <w:r>
        <w:rPr>
          <w:sz w:val="28"/>
        </w:rPr>
        <w:t>社会养老保险缴纳</w:t>
      </w:r>
      <w:r>
        <w:rPr>
          <w:spacing w:val="-8"/>
          <w:sz w:val="28"/>
        </w:rPr>
        <w:t>证明</w:t>
      </w:r>
      <w:r>
        <w:rPr>
          <w:sz w:val="28"/>
        </w:rPr>
        <w:t>（</w:t>
      </w:r>
      <w:r>
        <w:rPr>
          <w:rFonts w:hint="eastAsia"/>
          <w:sz w:val="28"/>
          <w:lang w:eastAsia="zh-CN"/>
        </w:rPr>
        <w:t>凡申报特级、</w:t>
      </w:r>
      <w:r>
        <w:rPr>
          <w:rFonts w:hint="eastAsia"/>
          <w:sz w:val="28"/>
          <w:lang w:val="en-US" w:eastAsia="zh-CN"/>
        </w:rPr>
        <w:t>I级的必须提供</w:t>
      </w:r>
      <w:r>
        <w:rPr>
          <w:spacing w:val="-1"/>
          <w:sz w:val="28"/>
        </w:rPr>
        <w:t>能反映起始年月和</w:t>
      </w:r>
      <w:r>
        <w:rPr>
          <w:rFonts w:hint="eastAsia"/>
          <w:spacing w:val="-1"/>
          <w:sz w:val="28"/>
          <w:lang w:eastAsia="zh-CN"/>
        </w:rPr>
        <w:t>提交资料</w:t>
      </w:r>
      <w:r>
        <w:rPr>
          <w:spacing w:val="-1"/>
          <w:sz w:val="28"/>
        </w:rPr>
        <w:t>最近一次</w:t>
      </w:r>
      <w:r>
        <w:rPr>
          <w:rFonts w:hint="eastAsia"/>
          <w:spacing w:val="-1"/>
          <w:sz w:val="28"/>
          <w:lang w:eastAsia="zh-CN"/>
        </w:rPr>
        <w:t>的</w:t>
      </w:r>
      <w:r>
        <w:rPr>
          <w:spacing w:val="-1"/>
          <w:sz w:val="28"/>
        </w:rPr>
        <w:t>缴纳情况</w:t>
      </w:r>
      <w:r>
        <w:rPr>
          <w:spacing w:val="-9"/>
          <w:sz w:val="28"/>
        </w:rPr>
        <w:t>）</w:t>
      </w:r>
      <w:r>
        <w:rPr>
          <w:rFonts w:ascii="Calibri" w:eastAsia="Calibri"/>
          <w:spacing w:val="-9"/>
          <w:sz w:val="28"/>
        </w:rPr>
        <w:t>+</w:t>
      </w:r>
      <w:r>
        <w:rPr>
          <w:sz w:val="28"/>
        </w:rPr>
        <w:t>企业聘用的劳动合同</w:t>
      </w:r>
    </w:p>
    <w:p>
      <w:pPr>
        <w:pStyle w:val="7"/>
        <w:numPr>
          <w:ilvl w:val="2"/>
          <w:numId w:val="7"/>
        </w:numPr>
        <w:tabs>
          <w:tab w:val="left" w:pos="760"/>
        </w:tabs>
        <w:spacing w:before="0" w:after="0" w:line="358" w:lineRule="exact"/>
        <w:ind w:left="760" w:right="0" w:hanging="642"/>
        <w:jc w:val="left"/>
        <w:rPr>
          <w:sz w:val="28"/>
        </w:rPr>
      </w:pPr>
      <w:r>
        <w:rPr>
          <w:spacing w:val="-36"/>
          <w:sz w:val="28"/>
        </w:rPr>
        <w:t xml:space="preserve">王 </w:t>
      </w:r>
      <w:r>
        <w:rPr>
          <w:rFonts w:ascii="Calibri" w:eastAsia="Calibri"/>
          <w:sz w:val="28"/>
        </w:rPr>
        <w:t>xx</w:t>
      </w:r>
      <w:r>
        <w:rPr>
          <w:sz w:val="28"/>
        </w:rPr>
        <w:t>：同上要求</w:t>
      </w:r>
    </w:p>
    <w:p>
      <w:pPr>
        <w:pStyle w:val="7"/>
        <w:numPr>
          <w:ilvl w:val="2"/>
          <w:numId w:val="7"/>
        </w:numPr>
        <w:tabs>
          <w:tab w:val="left" w:pos="760"/>
        </w:tabs>
        <w:spacing w:before="266" w:after="0" w:line="240" w:lineRule="auto"/>
        <w:ind w:left="759" w:right="0" w:hanging="642"/>
        <w:jc w:val="left"/>
        <w:rPr>
          <w:sz w:val="28"/>
        </w:rPr>
      </w:pPr>
      <w:r>
        <w:rPr>
          <w:spacing w:val="-36"/>
          <w:sz w:val="28"/>
        </w:rPr>
        <w:t xml:space="preserve">李 </w:t>
      </w:r>
      <w:r>
        <w:rPr>
          <w:rFonts w:ascii="Calibri" w:eastAsia="Calibri"/>
          <w:sz w:val="28"/>
        </w:rPr>
        <w:t>xx</w:t>
      </w:r>
      <w:r>
        <w:rPr>
          <w:sz w:val="28"/>
        </w:rPr>
        <w:t>：同上要求</w:t>
      </w:r>
    </w:p>
    <w:p>
      <w:pPr>
        <w:pStyle w:val="3"/>
        <w:spacing w:before="1"/>
        <w:ind w:left="118"/>
        <w:rPr>
          <w:rFonts w:ascii="Calibri"/>
        </w:rPr>
      </w:pPr>
      <w:r>
        <w:rPr>
          <w:rFonts w:ascii="Calibri"/>
        </w:rPr>
        <w:t>.</w:t>
      </w:r>
    </w:p>
    <w:p>
      <w:pPr>
        <w:pStyle w:val="3"/>
        <w:ind w:left="118"/>
        <w:rPr>
          <w:rFonts w:ascii="Calibri"/>
          <w:sz w:val="22"/>
        </w:rPr>
      </w:pPr>
      <w:r>
        <w:rPr>
          <w:rFonts w:ascii="Calibri"/>
        </w:rPr>
        <w:t>.</w:t>
      </w:r>
    </w:p>
    <w:p>
      <w:pPr>
        <w:pStyle w:val="7"/>
        <w:numPr>
          <w:ilvl w:val="0"/>
          <w:numId w:val="7"/>
        </w:numPr>
        <w:tabs>
          <w:tab w:val="left" w:pos="334"/>
        </w:tabs>
        <w:spacing w:before="0" w:after="0" w:line="240" w:lineRule="auto"/>
        <w:ind w:left="333" w:right="0" w:hanging="216"/>
        <w:jc w:val="left"/>
        <w:rPr>
          <w:sz w:val="28"/>
        </w:rPr>
      </w:pPr>
      <w:r>
        <w:rPr>
          <w:sz w:val="28"/>
        </w:rPr>
        <w:t>技术工人情况表</w:t>
      </w:r>
    </w:p>
    <w:p>
      <w:pPr>
        <w:pStyle w:val="2"/>
        <w:spacing w:line="417" w:lineRule="auto"/>
      </w:pPr>
      <w:r>
        <w:t>（</w:t>
      </w:r>
      <w:r>
        <w:rPr>
          <w:rFonts w:hint="eastAsia"/>
          <w:lang w:eastAsia="zh-CN"/>
        </w:rPr>
        <w:t>采用</w:t>
      </w:r>
      <w:r>
        <w:rPr>
          <w:spacing w:val="-11"/>
        </w:rPr>
        <w:t>《建筑机电设备维修安装企业能力等级申请表》中的技术工人情</w:t>
      </w:r>
      <w:r>
        <w:t>况表）</w:t>
      </w:r>
    </w:p>
    <w:p>
      <w:pPr>
        <w:pStyle w:val="7"/>
        <w:numPr>
          <w:ilvl w:val="1"/>
          <w:numId w:val="7"/>
        </w:numPr>
        <w:tabs>
          <w:tab w:val="left" w:pos="545"/>
        </w:tabs>
        <w:spacing w:before="0" w:after="0" w:line="358" w:lineRule="exact"/>
        <w:ind w:left="544" w:right="0" w:hanging="427"/>
        <w:jc w:val="left"/>
        <w:rPr>
          <w:sz w:val="28"/>
        </w:rPr>
      </w:pPr>
      <w:r>
        <w:rPr>
          <w:sz w:val="28"/>
        </w:rPr>
        <w:t>实际提交的企业技术工人材料（按照列表顺序提供）</w:t>
      </w:r>
    </w:p>
    <w:p>
      <w:pPr>
        <w:pStyle w:val="3"/>
        <w:spacing w:before="131"/>
        <w:ind w:left="392" w:right="280"/>
        <w:jc w:val="center"/>
      </w:pPr>
      <w:r>
        <w:rPr>
          <w:spacing w:val="-35"/>
          <w:sz w:val="28"/>
        </w:rPr>
        <w:t xml:space="preserve">赵 </w:t>
      </w:r>
      <w:r>
        <w:rPr>
          <w:rFonts w:ascii="Calibri" w:eastAsia="Calibri"/>
          <w:spacing w:val="-6"/>
          <w:sz w:val="28"/>
        </w:rPr>
        <w:t>xx</w:t>
      </w:r>
      <w:r>
        <w:rPr>
          <w:spacing w:val="-6"/>
          <w:sz w:val="28"/>
        </w:rPr>
        <w:t>：身份证</w:t>
      </w:r>
      <w:r>
        <w:rPr>
          <w:sz w:val="28"/>
        </w:rPr>
        <w:t>（正反面同页</w:t>
      </w:r>
      <w:r>
        <w:rPr>
          <w:spacing w:val="-9"/>
          <w:sz w:val="28"/>
        </w:rPr>
        <w:t>）</w:t>
      </w:r>
      <w:r>
        <w:rPr>
          <w:rFonts w:ascii="Calibri" w:eastAsia="Calibri"/>
          <w:spacing w:val="-9"/>
          <w:sz w:val="28"/>
        </w:rPr>
        <w:t>+</w:t>
      </w:r>
      <w:r>
        <w:rPr>
          <w:spacing w:val="-4"/>
          <w:sz w:val="28"/>
        </w:rPr>
        <w:t>技能证书</w:t>
      </w:r>
      <w:r>
        <w:rPr>
          <w:sz w:val="28"/>
        </w:rPr>
        <w:t>（照片与证书正文及证号同页）</w:t>
      </w:r>
      <w:r>
        <w:rPr>
          <w:rFonts w:hint="eastAsia" w:ascii="Calibri"/>
          <w:sz w:val="28"/>
          <w:lang w:eastAsia="zh-CN"/>
        </w:rPr>
        <w:t>或</w:t>
      </w:r>
      <w:r>
        <w:rPr>
          <w:sz w:val="28"/>
        </w:rPr>
        <w:t>特种作业操作证（正反面同页</w:t>
      </w:r>
      <w:r>
        <w:rPr>
          <w:spacing w:val="-4"/>
          <w:sz w:val="28"/>
        </w:rPr>
        <w:t>）</w:t>
      </w:r>
      <w:r>
        <w:rPr>
          <w:rFonts w:ascii="Calibri" w:eastAsia="Calibri"/>
          <w:spacing w:val="-4"/>
          <w:sz w:val="28"/>
        </w:rPr>
        <w:t>+</w:t>
      </w:r>
      <w:r>
        <w:rPr>
          <w:sz w:val="28"/>
        </w:rPr>
        <w:t>证书或卡证</w:t>
      </w:r>
      <w:r>
        <w:rPr>
          <w:spacing w:val="-1"/>
          <w:sz w:val="28"/>
        </w:rPr>
        <w:t>网上查询截屏</w:t>
      </w:r>
      <w:r>
        <w:rPr>
          <w:rFonts w:ascii="Calibri" w:eastAsia="Calibri"/>
          <w:sz w:val="28"/>
        </w:rPr>
        <w:t>+</w:t>
      </w:r>
      <w:r>
        <w:rPr>
          <w:spacing w:val="-4"/>
          <w:sz w:val="28"/>
        </w:rPr>
        <w:t>社会养老保险的缴纳证明</w:t>
      </w:r>
      <w:r>
        <w:rPr>
          <w:sz w:val="28"/>
        </w:rPr>
        <w:t>（</w:t>
      </w:r>
      <w:r>
        <w:rPr>
          <w:rFonts w:hint="eastAsia"/>
          <w:sz w:val="28"/>
          <w:lang w:eastAsia="zh-CN"/>
        </w:rPr>
        <w:t>凡申报特级、</w:t>
      </w:r>
      <w:r>
        <w:rPr>
          <w:rFonts w:hint="eastAsia"/>
          <w:sz w:val="28"/>
          <w:lang w:val="en-US" w:eastAsia="zh-CN"/>
        </w:rPr>
        <w:t>I级的必须提供</w:t>
      </w:r>
      <w:r>
        <w:rPr>
          <w:spacing w:val="-1"/>
          <w:sz w:val="28"/>
        </w:rPr>
        <w:t>能反映起始年月和</w:t>
      </w:r>
      <w:r>
        <w:rPr>
          <w:rFonts w:hint="eastAsia"/>
          <w:spacing w:val="-1"/>
          <w:sz w:val="28"/>
          <w:lang w:eastAsia="zh-CN"/>
        </w:rPr>
        <w:t>提交资料</w:t>
      </w:r>
      <w:r>
        <w:rPr>
          <w:spacing w:val="-1"/>
          <w:sz w:val="28"/>
        </w:rPr>
        <w:t>最近一次</w:t>
      </w:r>
      <w:r>
        <w:rPr>
          <w:rFonts w:hint="eastAsia"/>
          <w:spacing w:val="-1"/>
          <w:sz w:val="28"/>
          <w:lang w:eastAsia="zh-CN"/>
        </w:rPr>
        <w:t>的</w:t>
      </w:r>
      <w:r>
        <w:rPr>
          <w:spacing w:val="-1"/>
          <w:sz w:val="28"/>
        </w:rPr>
        <w:t>缴纳情况</w:t>
      </w:r>
      <w:r>
        <w:t>）</w:t>
      </w:r>
      <w:r>
        <w:rPr>
          <w:rFonts w:ascii="Calibri" w:eastAsia="Calibri"/>
        </w:rPr>
        <w:t>+</w:t>
      </w:r>
      <w:r>
        <w:t>企业聘用的劳动合同</w:t>
      </w:r>
    </w:p>
    <w:p>
      <w:pPr>
        <w:pStyle w:val="7"/>
        <w:numPr>
          <w:ilvl w:val="2"/>
          <w:numId w:val="7"/>
        </w:numPr>
        <w:tabs>
          <w:tab w:val="left" w:pos="761"/>
        </w:tabs>
        <w:spacing w:before="266" w:after="0" w:line="240" w:lineRule="auto"/>
        <w:ind w:left="760" w:right="0" w:hanging="643"/>
        <w:jc w:val="left"/>
        <w:rPr>
          <w:sz w:val="28"/>
        </w:rPr>
      </w:pPr>
      <w:r>
        <w:rPr>
          <w:spacing w:val="-36"/>
          <w:sz w:val="28"/>
        </w:rPr>
        <w:t xml:space="preserve">陈 </w:t>
      </w:r>
      <w:r>
        <w:rPr>
          <w:rFonts w:ascii="Calibri" w:eastAsia="Calibri"/>
          <w:sz w:val="28"/>
        </w:rPr>
        <w:t>xx</w:t>
      </w:r>
      <w:r>
        <w:rPr>
          <w:sz w:val="28"/>
        </w:rPr>
        <w:t>：同上要求</w:t>
      </w:r>
    </w:p>
    <w:p>
      <w:pPr>
        <w:pStyle w:val="7"/>
        <w:numPr>
          <w:ilvl w:val="2"/>
          <w:numId w:val="7"/>
        </w:numPr>
        <w:tabs>
          <w:tab w:val="left" w:pos="761"/>
        </w:tabs>
        <w:spacing w:before="265" w:after="0" w:line="240" w:lineRule="auto"/>
        <w:ind w:left="760" w:right="0" w:hanging="643"/>
        <w:jc w:val="left"/>
        <w:rPr>
          <w:sz w:val="28"/>
        </w:rPr>
      </w:pPr>
      <w:r>
        <w:rPr>
          <w:spacing w:val="-36"/>
          <w:sz w:val="28"/>
        </w:rPr>
        <w:t xml:space="preserve">刘 </w:t>
      </w:r>
      <w:r>
        <w:rPr>
          <w:rFonts w:ascii="Calibri" w:eastAsia="Calibri"/>
          <w:sz w:val="28"/>
        </w:rPr>
        <w:t>xx</w:t>
      </w:r>
      <w:r>
        <w:rPr>
          <w:sz w:val="28"/>
        </w:rPr>
        <w:t>：同上要求</w:t>
      </w:r>
    </w:p>
    <w:p>
      <w:pPr>
        <w:pStyle w:val="3"/>
        <w:spacing w:before="5"/>
        <w:rPr>
          <w:sz w:val="21"/>
        </w:rPr>
      </w:pPr>
    </w:p>
    <w:p>
      <w:pPr>
        <w:pStyle w:val="3"/>
        <w:rPr>
          <w:rFonts w:ascii="Calibri"/>
          <w:sz w:val="20"/>
        </w:rPr>
      </w:pPr>
    </w:p>
    <w:p>
      <w:pPr>
        <w:spacing w:before="164" w:line="266" w:lineRule="auto"/>
        <w:ind w:left="1631" w:right="1911" w:firstLine="0"/>
        <w:jc w:val="center"/>
        <w:rPr>
          <w:sz w:val="44"/>
        </w:rPr>
      </w:pPr>
      <w:r>
        <w:rPr>
          <w:sz w:val="44"/>
        </w:rPr>
        <w:t>建筑机电设备维修安装企业能力等级分类报审资料</w:t>
      </w:r>
    </w:p>
    <w:p>
      <w:pPr>
        <w:spacing w:before="0" w:line="560" w:lineRule="exact"/>
        <w:ind w:left="1631" w:right="1911" w:firstLine="0"/>
        <w:jc w:val="center"/>
        <w:rPr>
          <w:sz w:val="44"/>
        </w:rPr>
      </w:pPr>
      <w:r>
        <w:rPr>
          <w:sz w:val="44"/>
        </w:rPr>
        <w:t>（第三册）</w:t>
      </w: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pStyle w:val="3"/>
        <w:rPr>
          <w:sz w:val="44"/>
        </w:rPr>
      </w:pPr>
    </w:p>
    <w:p>
      <w:pPr>
        <w:tabs>
          <w:tab w:val="left" w:pos="1042"/>
          <w:tab w:val="left" w:pos="2084"/>
          <w:tab w:val="left" w:pos="3126"/>
          <w:tab w:val="left" w:pos="4168"/>
          <w:tab w:val="left" w:pos="5210"/>
          <w:tab w:val="left" w:pos="6252"/>
          <w:tab w:val="left" w:pos="7294"/>
        </w:tabs>
        <w:spacing w:before="345"/>
        <w:ind w:left="0" w:right="280" w:firstLine="0"/>
        <w:jc w:val="center"/>
        <w:rPr>
          <w:b/>
          <w:sz w:val="52"/>
        </w:rPr>
      </w:pPr>
      <w:r>
        <w:rPr>
          <w:b/>
          <w:sz w:val="52"/>
        </w:rPr>
        <w:t>企</w:t>
      </w:r>
      <w:r>
        <w:rPr>
          <w:b/>
          <w:sz w:val="52"/>
        </w:rPr>
        <w:tab/>
      </w:r>
      <w:r>
        <w:rPr>
          <w:b/>
          <w:sz w:val="52"/>
        </w:rPr>
        <w:t>业</w:t>
      </w:r>
      <w:r>
        <w:rPr>
          <w:b/>
          <w:sz w:val="52"/>
        </w:rPr>
        <w:tab/>
      </w:r>
      <w:r>
        <w:rPr>
          <w:b/>
          <w:sz w:val="52"/>
        </w:rPr>
        <w:t>主</w:t>
      </w:r>
      <w:r>
        <w:rPr>
          <w:b/>
          <w:sz w:val="52"/>
        </w:rPr>
        <w:tab/>
      </w:r>
      <w:r>
        <w:rPr>
          <w:b/>
          <w:sz w:val="52"/>
        </w:rPr>
        <w:t>要</w:t>
      </w:r>
      <w:r>
        <w:rPr>
          <w:b/>
          <w:sz w:val="52"/>
        </w:rPr>
        <w:tab/>
      </w:r>
      <w:r>
        <w:rPr>
          <w:b/>
          <w:sz w:val="52"/>
        </w:rPr>
        <w:t>业</w:t>
      </w:r>
      <w:r>
        <w:rPr>
          <w:b/>
          <w:sz w:val="52"/>
        </w:rPr>
        <w:tab/>
      </w:r>
      <w:r>
        <w:rPr>
          <w:b/>
          <w:sz w:val="52"/>
        </w:rPr>
        <w:t>绩</w:t>
      </w:r>
      <w:r>
        <w:rPr>
          <w:b/>
          <w:sz w:val="52"/>
        </w:rPr>
        <w:tab/>
      </w:r>
      <w:r>
        <w:rPr>
          <w:b/>
          <w:sz w:val="52"/>
        </w:rPr>
        <w:t>资</w:t>
      </w:r>
      <w:r>
        <w:rPr>
          <w:b/>
          <w:sz w:val="52"/>
        </w:rPr>
        <w:tab/>
      </w:r>
      <w:r>
        <w:rPr>
          <w:b/>
          <w:sz w:val="52"/>
        </w:rPr>
        <w:t>料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 w:after="1"/>
        <w:rPr>
          <w:b/>
          <w:sz w:val="15"/>
        </w:rPr>
      </w:pPr>
    </w:p>
    <w:tbl>
      <w:tblPr>
        <w:tblStyle w:val="4"/>
        <w:tblpPr w:leftFromText="180" w:rightFromText="180" w:vertAnchor="text" w:horzAnchor="page" w:tblpX="3040" w:tblpY="23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2275"/>
        <w:gridCol w:w="164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9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275" w:type="dxa"/>
          </w:tcPr>
          <w:p>
            <w:pPr>
              <w:pStyle w:val="8"/>
              <w:spacing w:line="365" w:lineRule="exact"/>
              <w:ind w:left="159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lang w:eastAsia="zh-CN"/>
              </w:rPr>
              <w:t>普通</w:t>
            </w:r>
            <w:r>
              <w:rPr>
                <w:b/>
                <w:sz w:val="32"/>
              </w:rPr>
              <w:t>建筑机电</w:t>
            </w:r>
          </w:p>
        </w:tc>
        <w:tc>
          <w:tcPr>
            <w:tcW w:w="1647" w:type="dxa"/>
          </w:tcPr>
          <w:p>
            <w:pPr>
              <w:pStyle w:val="8"/>
              <w:spacing w:line="365" w:lineRule="exact"/>
              <w:ind w:left="319" w:firstLine="306" w:firstLineChars="100"/>
              <w:rPr>
                <w:sz w:val="32"/>
              </w:rPr>
            </w:pPr>
            <w:r>
              <w:rPr>
                <w:spacing w:val="-7"/>
                <w:sz w:val="32"/>
              </w:rPr>
              <w:t>级能力</w:t>
            </w:r>
          </w:p>
        </w:tc>
        <w:tc>
          <w:tcPr>
            <w:tcW w:w="130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96" w:type="dxa"/>
          </w:tcPr>
          <w:p>
            <w:pPr>
              <w:pStyle w:val="8"/>
              <w:spacing w:before="107"/>
              <w:ind w:left="50"/>
              <w:rPr>
                <w:sz w:val="32"/>
              </w:rPr>
            </w:pPr>
            <w:r>
              <w:rPr>
                <w:sz w:val="32"/>
              </w:rPr>
              <w:t>申报</w:t>
            </w:r>
          </w:p>
        </w:tc>
        <w:tc>
          <w:tcPr>
            <w:tcW w:w="2275" w:type="dxa"/>
          </w:tcPr>
          <w:p>
            <w:pPr>
              <w:pStyle w:val="8"/>
              <w:spacing w:before="107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智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 xml:space="preserve">能 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 </w:t>
            </w:r>
            <w:r>
              <w:rPr>
                <w:b/>
                <w:sz w:val="32"/>
              </w:rPr>
              <w:t>化</w:t>
            </w:r>
          </w:p>
        </w:tc>
        <w:tc>
          <w:tcPr>
            <w:tcW w:w="1647" w:type="dxa"/>
          </w:tcPr>
          <w:p>
            <w:pPr>
              <w:pStyle w:val="8"/>
              <w:spacing w:before="107"/>
              <w:ind w:left="318" w:firstLine="320" w:firstLineChars="100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  <w:tc>
          <w:tcPr>
            <w:tcW w:w="130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9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275" w:type="dxa"/>
          </w:tcPr>
          <w:p>
            <w:pPr>
              <w:pStyle w:val="8"/>
              <w:spacing w:before="107" w:line="345" w:lineRule="exact"/>
              <w:ind w:left="159"/>
              <w:rPr>
                <w:b/>
                <w:sz w:val="32"/>
              </w:rPr>
            </w:pPr>
            <w:r>
              <w:rPr>
                <w:b/>
                <w:sz w:val="32"/>
              </w:rPr>
              <w:t>制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冷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空</w:t>
            </w:r>
            <w:r>
              <w:rPr>
                <w:rFonts w:hint="eastAsia"/>
                <w:b/>
                <w:sz w:val="32"/>
                <w:lang w:val="en-US" w:eastAsia="zh-CN"/>
              </w:rPr>
              <w:t xml:space="preserve"> </w:t>
            </w:r>
            <w:r>
              <w:rPr>
                <w:b/>
                <w:sz w:val="32"/>
              </w:rPr>
              <w:t>调</w:t>
            </w:r>
          </w:p>
        </w:tc>
        <w:tc>
          <w:tcPr>
            <w:tcW w:w="1647" w:type="dxa"/>
          </w:tcPr>
          <w:p>
            <w:pPr>
              <w:pStyle w:val="8"/>
              <w:spacing w:before="107" w:line="345" w:lineRule="exact"/>
              <w:ind w:left="319" w:firstLine="320" w:firstLineChars="100"/>
              <w:rPr>
                <w:sz w:val="32"/>
              </w:rPr>
            </w:pPr>
            <w:r>
              <w:rPr>
                <w:sz w:val="32"/>
              </w:rPr>
              <w:t>类</w:t>
            </w:r>
          </w:p>
        </w:tc>
        <w:tc>
          <w:tcPr>
            <w:tcW w:w="1300" w:type="dxa"/>
          </w:tcPr>
          <w:p>
            <w:pPr>
              <w:pStyle w:val="8"/>
              <w:spacing w:before="107" w:line="345" w:lineRule="exact"/>
              <w:ind w:left="1" w:firstLine="320" w:firstLineChars="100"/>
              <w:rPr>
                <w:sz w:val="32"/>
              </w:rPr>
            </w:pPr>
            <w:r>
              <w:rPr>
                <w:sz w:val="32"/>
              </w:rPr>
              <w:t>级能力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2"/>
        </w:rPr>
      </w:pPr>
    </w:p>
    <w:p>
      <w:pPr>
        <w:spacing w:before="55"/>
        <w:ind w:left="1631" w:right="1429" w:firstLine="0"/>
        <w:jc w:val="center"/>
        <w:rPr>
          <w:sz w:val="32"/>
        </w:rPr>
      </w:pPr>
    </w:p>
    <w:p>
      <w:pPr>
        <w:spacing w:before="55"/>
        <w:ind w:left="1631" w:right="1429" w:firstLine="0"/>
        <w:jc w:val="center"/>
        <w:rPr>
          <w:sz w:val="32"/>
        </w:rPr>
      </w:pPr>
    </w:p>
    <w:p>
      <w:pPr>
        <w:spacing w:before="55"/>
        <w:ind w:left="1631" w:right="1429" w:firstLine="0"/>
        <w:jc w:val="center"/>
        <w:rPr>
          <w:sz w:val="32"/>
        </w:rPr>
      </w:pPr>
      <w:r>
        <w:rPr>
          <w:sz w:val="32"/>
        </w:rPr>
        <w:t>申报企业名称：</w:t>
      </w:r>
      <w:r>
        <w:rPr>
          <w:rFonts w:ascii="Calibri" w:eastAsia="Calibri"/>
          <w:sz w:val="32"/>
        </w:rPr>
        <w:t xml:space="preserve">xxxxxx </w:t>
      </w:r>
      <w:r>
        <w:rPr>
          <w:sz w:val="32"/>
        </w:rPr>
        <w:t>有限公司</w:t>
      </w:r>
    </w:p>
    <w:p>
      <w:pPr>
        <w:spacing w:after="0"/>
        <w:jc w:val="center"/>
        <w:rPr>
          <w:sz w:val="32"/>
        </w:rPr>
        <w:sectPr>
          <w:pgSz w:w="11910" w:h="16840"/>
          <w:pgMar w:top="1100" w:right="1400" w:bottom="1160" w:left="1680" w:header="877" w:footer="97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tabs>
          <w:tab w:val="left" w:pos="1321"/>
        </w:tabs>
        <w:spacing w:before="39"/>
        <w:ind w:left="0" w:right="278" w:firstLine="0"/>
        <w:jc w:val="center"/>
        <w:rPr>
          <w:b/>
          <w:sz w:val="44"/>
        </w:rPr>
      </w:pPr>
      <w:r>
        <w:rPr>
          <w:b/>
          <w:sz w:val="44"/>
        </w:rPr>
        <w:t>目</w:t>
      </w:r>
      <w:r>
        <w:rPr>
          <w:b/>
          <w:sz w:val="44"/>
        </w:rPr>
        <w:tab/>
      </w:r>
      <w:r>
        <w:rPr>
          <w:b/>
          <w:sz w:val="44"/>
        </w:rPr>
        <w:t>录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9"/>
        <w:rPr>
          <w:b/>
          <w:sz w:val="16"/>
        </w:rPr>
      </w:pPr>
    </w:p>
    <w:p>
      <w:pPr>
        <w:pStyle w:val="3"/>
        <w:spacing w:before="265"/>
        <w:ind w:left="118"/>
        <w:jc w:val="both"/>
      </w:pPr>
      <w:r>
        <w:rPr>
          <w:spacing w:val="-1"/>
          <w:sz w:val="28"/>
        </w:rPr>
        <w:t>制冷空调设备</w:t>
      </w:r>
      <w:r>
        <w:rPr>
          <w:rFonts w:hint="eastAsia"/>
          <w:spacing w:val="-1"/>
          <w:sz w:val="28"/>
          <w:lang w:eastAsia="zh-CN"/>
        </w:rPr>
        <w:t>及系统维修安装</w:t>
      </w:r>
      <w:r>
        <w:rPr>
          <w:spacing w:val="-1"/>
          <w:sz w:val="28"/>
        </w:rPr>
        <w:t>业绩</w:t>
      </w:r>
      <w:r>
        <w:rPr>
          <w:sz w:val="28"/>
        </w:rPr>
        <w:t>（</w:t>
      </w:r>
      <w:r>
        <w:rPr>
          <w:rFonts w:hint="eastAsia"/>
          <w:spacing w:val="5"/>
          <w:sz w:val="28"/>
          <w:lang w:eastAsia="zh-CN"/>
        </w:rPr>
        <w:t>是指上一年度的业绩，采用</w:t>
      </w:r>
      <w:r>
        <w:rPr>
          <w:spacing w:val="-11"/>
        </w:rPr>
        <w:t>《建筑机电设备维修安装企业能力等级分类申请表》中的经营业</w:t>
      </w:r>
      <w:r>
        <w:rPr>
          <w:spacing w:val="-15"/>
        </w:rPr>
        <w:t>绩表</w:t>
      </w:r>
      <w:r>
        <w:t>）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1、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val="zh-CN" w:eastAsia="zh-CN" w:bidi="zh-CN"/>
        </w:rPr>
        <w:t>经营业绩表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（制冷空调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 w:bidi="zh-CN"/>
        </w:rPr>
        <w:t>A类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）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1.1、维保类业绩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1.1.1、维修（修理）业绩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1.1.2、维修保养（含清洗）业绩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1.1.3、维修保养服务分包或战略服务合作性质的分包业绩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1.1.4、运维、托管服务</w:t>
      </w:r>
      <w:r>
        <w:rPr>
          <w:sz w:val="28"/>
        </w:rPr>
        <w:t>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/>
          <w:sz w:val="28"/>
          <w:lang w:val="en-US" w:eastAsia="zh-CN"/>
        </w:rPr>
        <w:t>1.1.5、</w:t>
      </w:r>
      <w:r>
        <w:rPr>
          <w:sz w:val="28"/>
        </w:rPr>
        <w:t>合同能源管理服务业绩</w:t>
      </w:r>
      <w:bookmarkStart w:id="0" w:name="_GoBack"/>
      <w:bookmarkEnd w:id="0"/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1.2、安装类业绩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1.2.1、改造安装业绩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1.2.2、销售安装业绩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1.2.3、工程安装业绩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color w:val="FF0000"/>
          <w:spacing w:val="-1"/>
          <w:sz w:val="28"/>
          <w:szCs w:val="28"/>
          <w:lang w:val="zh-CN" w:eastAsia="zh-CN" w:bidi="zh-CN"/>
        </w:rPr>
      </w:pPr>
      <w:r>
        <w:rPr>
          <w:rFonts w:hint="eastAsia" w:cs="宋体"/>
          <w:b/>
          <w:bCs/>
          <w:color w:val="FF0000"/>
          <w:spacing w:val="-1"/>
          <w:sz w:val="28"/>
          <w:szCs w:val="28"/>
          <w:lang w:val="en-US" w:eastAsia="zh-CN" w:bidi="zh-CN"/>
        </w:rPr>
        <w:t>2、</w:t>
      </w:r>
      <w:r>
        <w:rPr>
          <w:rFonts w:ascii="宋体" w:hAnsi="宋体" w:eastAsia="宋体" w:cs="宋体"/>
          <w:b/>
          <w:bCs/>
          <w:color w:val="FF0000"/>
          <w:spacing w:val="-1"/>
          <w:sz w:val="28"/>
          <w:szCs w:val="28"/>
          <w:lang w:val="zh-CN" w:eastAsia="zh-CN" w:bidi="zh-CN"/>
        </w:rPr>
        <w:t>经营业绩表</w:t>
      </w:r>
      <w:r>
        <w:rPr>
          <w:rFonts w:hint="eastAsia" w:cs="宋体"/>
          <w:b/>
          <w:bCs/>
          <w:color w:val="FF0000"/>
          <w:spacing w:val="-1"/>
          <w:sz w:val="28"/>
          <w:szCs w:val="28"/>
          <w:lang w:val="zh-CN" w:eastAsia="zh-CN" w:bidi="zh-CN"/>
        </w:rPr>
        <w:t>（制冷空调</w:t>
      </w:r>
      <w:r>
        <w:rPr>
          <w:rFonts w:hint="eastAsia" w:cs="宋体"/>
          <w:b/>
          <w:bCs/>
          <w:color w:val="FF0000"/>
          <w:spacing w:val="-1"/>
          <w:sz w:val="28"/>
          <w:szCs w:val="28"/>
          <w:lang w:val="en-US" w:eastAsia="zh-CN" w:bidi="zh-CN"/>
        </w:rPr>
        <w:t>B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8"/>
          <w:szCs w:val="28"/>
          <w:lang w:val="en-US" w:eastAsia="zh-CN" w:bidi="zh-CN"/>
        </w:rPr>
        <w:t>类</w:t>
      </w:r>
      <w:r>
        <w:rPr>
          <w:rFonts w:hint="eastAsia" w:cs="宋体"/>
          <w:b/>
          <w:bCs/>
          <w:color w:val="FF0000"/>
          <w:spacing w:val="-1"/>
          <w:sz w:val="28"/>
          <w:szCs w:val="28"/>
          <w:lang w:val="zh-CN" w:eastAsia="zh-CN" w:bidi="zh-CN"/>
        </w:rPr>
        <w:t>）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color w:val="FF0000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color w:val="FF0000"/>
          <w:spacing w:val="-1"/>
          <w:sz w:val="28"/>
          <w:szCs w:val="28"/>
          <w:lang w:val="en-US" w:eastAsia="zh-CN" w:bidi="zh-CN"/>
        </w:rPr>
        <w:t>2.1、维保类业绩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  <w:t>2.1.1、维修（修理）业绩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  <w:t>2.1.2、维修保养（含清洗）业绩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  <w:t>2.1.3、维修保养服务分包或战略服务合作性质的分包业绩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color w:val="FF0000"/>
          <w:sz w:val="28"/>
        </w:rPr>
      </w:pPr>
      <w:r>
        <w:rPr>
          <w:rFonts w:hint="eastAsia" w:cs="宋体"/>
          <w:color w:val="FF0000"/>
          <w:spacing w:val="-1"/>
          <w:sz w:val="28"/>
          <w:szCs w:val="28"/>
          <w:lang w:val="en-US" w:eastAsia="zh-CN" w:bidi="zh-CN"/>
        </w:rPr>
        <w:t>2.1.4、运维、托管服务</w:t>
      </w:r>
      <w:r>
        <w:rPr>
          <w:color w:val="FF0000"/>
          <w:sz w:val="28"/>
        </w:rPr>
        <w:t>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  <w:lang w:val="en-US" w:eastAsia="zh-CN"/>
        </w:rPr>
        <w:t>2.1.5、</w:t>
      </w:r>
      <w:r>
        <w:rPr>
          <w:color w:val="FF0000"/>
          <w:sz w:val="28"/>
        </w:rPr>
        <w:t>合同能源管理服务业绩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2.2、安装类业绩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2.2.1、改造安装业绩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2.2.2、销售安装业绩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2.2.3、工程安装业绩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3、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val="zh-CN" w:eastAsia="zh-CN" w:bidi="zh-CN"/>
        </w:rPr>
        <w:t>经营业绩表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（制冷空调</w:t>
      </w: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C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 w:bidi="zh-CN"/>
        </w:rPr>
        <w:t>类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）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3.1、维保类业绩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3.1.1、维修（修理）业绩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3.1.2、维修保养（含清洗）业绩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3.1.3、维修保养服务分包或战略服务合作性质的分包业绩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3.1.4、运维、托管服务</w:t>
      </w:r>
      <w:r>
        <w:rPr>
          <w:sz w:val="28"/>
        </w:rPr>
        <w:t>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</w:t>
      </w:r>
      <w:r>
        <w:rPr>
          <w:rFonts w:hint="eastAsia"/>
          <w:sz w:val="28"/>
          <w:lang w:val="en-US" w:eastAsia="zh-CN"/>
        </w:rPr>
        <w:t>.1.5、</w:t>
      </w:r>
      <w:r>
        <w:rPr>
          <w:sz w:val="28"/>
        </w:rPr>
        <w:t>合同能源管理服务业绩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b/>
          <w:bCs/>
          <w:sz w:val="28"/>
          <w:lang w:val="en-US" w:eastAsia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3</w:t>
      </w:r>
      <w:r>
        <w:rPr>
          <w:rFonts w:hint="eastAsia"/>
          <w:b/>
          <w:bCs/>
          <w:sz w:val="28"/>
          <w:lang w:val="en-US" w:eastAsia="zh-CN"/>
        </w:rPr>
        <w:t>.2、安装类业绩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</w:t>
      </w:r>
      <w:r>
        <w:rPr>
          <w:rFonts w:hint="eastAsia"/>
          <w:sz w:val="28"/>
          <w:lang w:val="en-US" w:eastAsia="zh-CN"/>
        </w:rPr>
        <w:t>.2.1、改造安装业绩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</w:t>
      </w:r>
      <w:r>
        <w:rPr>
          <w:rFonts w:hint="eastAsia"/>
          <w:sz w:val="28"/>
          <w:lang w:val="en-US" w:eastAsia="zh-CN"/>
        </w:rPr>
        <w:t>.2.2、销售安装业绩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3</w:t>
      </w:r>
      <w:r>
        <w:rPr>
          <w:rFonts w:hint="eastAsia"/>
          <w:sz w:val="28"/>
          <w:lang w:val="en-US" w:eastAsia="zh-CN"/>
        </w:rPr>
        <w:t>.2.3、工程安装业绩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4、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val="zh-CN" w:eastAsia="zh-CN" w:bidi="zh-CN"/>
        </w:rPr>
        <w:t>经营业绩表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（制冷空调</w:t>
      </w: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D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 w:bidi="zh-CN"/>
        </w:rPr>
        <w:t>类</w:t>
      </w:r>
      <w:r>
        <w:rPr>
          <w:rFonts w:hint="eastAsia" w:cs="宋体"/>
          <w:b/>
          <w:bCs/>
          <w:spacing w:val="-1"/>
          <w:sz w:val="28"/>
          <w:szCs w:val="28"/>
          <w:lang w:val="zh-CN" w:eastAsia="zh-CN" w:bidi="zh-CN"/>
        </w:rPr>
        <w:t>）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4.1、维保类业绩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4.1.1、维修（修理）业绩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4.1.2、维修保养含清洗业绩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4.1.3、维修保养服务分包或战略服务合作性质的分包业绩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4.1.4、运维、托管服务</w:t>
      </w:r>
      <w:r>
        <w:rPr>
          <w:sz w:val="28"/>
        </w:rPr>
        <w:t>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sz w:val="28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</w:t>
      </w:r>
      <w:r>
        <w:rPr>
          <w:rFonts w:hint="eastAsia"/>
          <w:sz w:val="28"/>
          <w:lang w:val="en-US" w:eastAsia="zh-CN"/>
        </w:rPr>
        <w:t>.1.5、</w:t>
      </w:r>
      <w:r>
        <w:rPr>
          <w:sz w:val="28"/>
        </w:rPr>
        <w:t>合同能源管理服务业绩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b/>
          <w:bCs/>
          <w:sz w:val="28"/>
          <w:lang w:val="en-US" w:eastAsia="zh-CN"/>
        </w:rPr>
      </w:pPr>
      <w:r>
        <w:rPr>
          <w:rFonts w:hint="eastAsia" w:cs="宋体"/>
          <w:b/>
          <w:bCs/>
          <w:spacing w:val="-1"/>
          <w:sz w:val="28"/>
          <w:szCs w:val="28"/>
          <w:lang w:val="en-US" w:eastAsia="zh-CN" w:bidi="zh-CN"/>
        </w:rPr>
        <w:t>4</w:t>
      </w:r>
      <w:r>
        <w:rPr>
          <w:rFonts w:hint="eastAsia"/>
          <w:b/>
          <w:bCs/>
          <w:sz w:val="28"/>
          <w:lang w:val="en-US" w:eastAsia="zh-CN"/>
        </w:rPr>
        <w:t>.2、安装类业绩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</w:t>
      </w:r>
      <w:r>
        <w:rPr>
          <w:rFonts w:hint="eastAsia"/>
          <w:sz w:val="28"/>
          <w:lang w:val="en-US" w:eastAsia="zh-CN"/>
        </w:rPr>
        <w:t>.2.1、改造安装业绩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</w:t>
      </w:r>
      <w:r>
        <w:rPr>
          <w:rFonts w:hint="eastAsia"/>
          <w:sz w:val="28"/>
          <w:lang w:val="en-US" w:eastAsia="zh-CN"/>
        </w:rPr>
        <w:t>.2.2、销售安装业绩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  <w:r>
        <w:rPr>
          <w:rFonts w:hint="eastAsia" w:cs="宋体"/>
          <w:spacing w:val="-1"/>
          <w:sz w:val="28"/>
          <w:szCs w:val="28"/>
          <w:lang w:val="en-US" w:eastAsia="zh-CN" w:bidi="zh-CN"/>
        </w:rPr>
        <w:t>4</w:t>
      </w:r>
      <w:r>
        <w:rPr>
          <w:rFonts w:hint="eastAsia"/>
          <w:sz w:val="28"/>
          <w:lang w:val="en-US" w:eastAsia="zh-CN"/>
        </w:rPr>
        <w:t>.2.3、工程安装业绩</w:t>
      </w: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eastAsia"/>
          <w:sz w:val="28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left="117" w:leftChars="0" w:right="0" w:rightChars="0"/>
        <w:jc w:val="left"/>
        <w:rPr>
          <w:rFonts w:hint="default"/>
          <w:sz w:val="28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p>
      <w:pPr>
        <w:pStyle w:val="7"/>
        <w:numPr>
          <w:ilvl w:val="0"/>
          <w:numId w:val="0"/>
        </w:numPr>
        <w:tabs>
          <w:tab w:val="left" w:pos="821"/>
        </w:tabs>
        <w:spacing w:before="265" w:after="0" w:line="240" w:lineRule="auto"/>
        <w:ind w:right="0" w:rightChars="0"/>
        <w:jc w:val="left"/>
        <w:rPr>
          <w:rFonts w:hint="eastAsia" w:cs="宋体"/>
          <w:spacing w:val="-1"/>
          <w:sz w:val="28"/>
          <w:szCs w:val="28"/>
          <w:lang w:val="en-US" w:eastAsia="zh-CN" w:bidi="zh-CN"/>
        </w:rPr>
      </w:pPr>
    </w:p>
    <w:sectPr>
      <w:pgSz w:w="11910" w:h="16840"/>
      <w:pgMar w:top="1100" w:right="1400" w:bottom="1160" w:left="1680" w:header="877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291pt;margin-top:782pt;height:11pt;width:13.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4097" o:spid="_x0000_s4097" o:spt="20" style="position:absolute;left:0pt;margin-left:90pt;margin-top:55.55pt;height:0pt;width:415.25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8.9pt;margin-top:42.85pt;height:11pt;width:9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中设协建筑机电能力办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471.4pt;margin-top:42.85pt;height:12pt;width:31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5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Calibri" w:eastAsia="Calibri"/>
                    <w:sz w:val="18"/>
                  </w:rPr>
                  <w:t>20</w:t>
                </w:r>
                <w:r>
                  <w:rPr>
                    <w:rFonts w:hint="eastAsia" w:ascii="Calibri"/>
                    <w:sz w:val="18"/>
                    <w:lang w:val="en-US" w:eastAsia="zh-CN"/>
                  </w:rPr>
                  <w:t>20</w:t>
                </w:r>
                <w:r>
                  <w:rPr>
                    <w:sz w:val="18"/>
                  </w:rPr>
                  <w:t>版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9"/>
      <w:numFmt w:val="decimal"/>
      <w:lvlText w:val="%1"/>
      <w:lvlJc w:val="left"/>
      <w:pPr>
        <w:ind w:left="545" w:hanging="42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545" w:hanging="427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1.%2.%3."/>
      <w:lvlJc w:val="left"/>
      <w:pPr>
        <w:ind w:left="760" w:hanging="642"/>
        <w:jc w:val="left"/>
      </w:pPr>
      <w:rPr>
        <w:rFonts w:hint="default" w:ascii="Calibri" w:hAnsi="Calibri" w:eastAsia="Calibri" w:cs="Calibri"/>
        <w:spacing w:val="-4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52" w:hanging="6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8" w:hanging="6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44" w:hanging="6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0" w:hanging="6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6" w:hanging="6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32" w:hanging="64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821" w:hanging="703"/>
        <w:jc w:val="left"/>
      </w:pPr>
      <w:rPr>
        <w:rFonts w:hint="default" w:ascii="宋体" w:hAnsi="宋体" w:eastAsia="宋体" w:cs="宋体"/>
        <w:spacing w:val="-5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20" w:hanging="7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0" w:hanging="7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21" w:hanging="7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1" w:hanging="7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22" w:hanging="7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2" w:hanging="7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3" w:hanging="7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23" w:hanging="703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6"/>
      <w:numFmt w:val="decimal"/>
      <w:lvlText w:val="%1"/>
      <w:lvlJc w:val="left"/>
      <w:pPr>
        <w:ind w:left="545" w:hanging="42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545" w:hanging="427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6" w:hanging="4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5" w:hanging="4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3" w:hanging="4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82" w:hanging="4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0" w:hanging="4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39" w:hanging="4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67" w:hanging="42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Calibri" w:hAnsi="Calibri" w:eastAsia="Calibri" w:cs="Calibri"/>
        <w:w w:val="100"/>
        <w:sz w:val="28"/>
        <w:szCs w:val="28"/>
        <w:lang w:val="zh-CN" w:eastAsia="zh-CN" w:bidi="zh-CN"/>
      </w:rPr>
    </w:lvl>
    <w:lvl w:ilvl="1" w:tentative="0">
      <w:start w:val="2"/>
      <w:numFmt w:val="decimal"/>
      <w:lvlText w:val="%1.%2."/>
      <w:lvlJc w:val="left"/>
      <w:pPr>
        <w:ind w:left="544" w:hanging="426"/>
        <w:jc w:val="left"/>
      </w:pPr>
      <w:rPr>
        <w:rFonts w:hint="default" w:ascii="Calibri" w:hAnsi="Calibri" w:eastAsia="Calibri" w:cs="Calibri"/>
        <w:spacing w:val="-3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0" w:hanging="42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0" w:hanging="42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1" w:hanging="42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21" w:hanging="42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42" w:hanging="42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2" w:hanging="42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3" w:hanging="426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9"/>
      <w:numFmt w:val="decimal"/>
      <w:lvlText w:val="%1"/>
      <w:lvlJc w:val="left"/>
      <w:pPr>
        <w:ind w:left="760" w:hanging="642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60" w:hanging="642"/>
        <w:jc w:val="left"/>
      </w:pPr>
      <w:rPr>
        <w:rFonts w:hint="default"/>
        <w:lang w:val="zh-CN" w:eastAsia="zh-CN" w:bidi="zh-CN"/>
      </w:rPr>
    </w:lvl>
    <w:lvl w:ilvl="2" w:tentative="0">
      <w:start w:val="2"/>
      <w:numFmt w:val="decimal"/>
      <w:lvlText w:val="%1.%2.%3."/>
      <w:lvlJc w:val="left"/>
      <w:pPr>
        <w:ind w:left="760" w:hanging="642"/>
        <w:jc w:val="left"/>
      </w:pPr>
      <w:rPr>
        <w:rFonts w:hint="default" w:ascii="Calibri" w:hAnsi="Calibri" w:eastAsia="Calibri" w:cs="Calibri"/>
        <w:spacing w:val="-4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9" w:hanging="6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5" w:hanging="6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2" w:hanging="6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8" w:hanging="6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05" w:hanging="6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1" w:hanging="642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30" w:hanging="312"/>
        <w:jc w:val="left"/>
      </w:pPr>
      <w:rPr>
        <w:rFonts w:hint="default" w:ascii="Calibri" w:hAnsi="Calibri" w:eastAsia="Calibri" w:cs="Calibri"/>
        <w:spacing w:val="-29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545" w:hanging="427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1.%2.%3."/>
      <w:lvlJc w:val="left"/>
      <w:pPr>
        <w:ind w:left="1597" w:hanging="642"/>
        <w:jc w:val="left"/>
      </w:pPr>
      <w:rPr>
        <w:rFonts w:hint="default" w:ascii="Calibri" w:hAnsi="Calibri" w:eastAsia="Calibri" w:cs="Calibri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03" w:hanging="6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06" w:hanging="6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09" w:hanging="6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2" w:hanging="6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5" w:hanging="6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18" w:hanging="642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8"/>
      <w:numFmt w:val="decimal"/>
      <w:lvlText w:val="%1"/>
      <w:lvlJc w:val="left"/>
      <w:pPr>
        <w:ind w:left="545" w:hanging="427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."/>
      <w:lvlJc w:val="left"/>
      <w:pPr>
        <w:ind w:left="545" w:hanging="427"/>
        <w:jc w:val="left"/>
      </w:pPr>
      <w:rPr>
        <w:rFonts w:hint="default" w:ascii="Calibri" w:hAnsi="Calibri" w:eastAsia="Calibri" w:cs="Calibri"/>
        <w:spacing w:val="-1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1.%2.%3."/>
      <w:lvlJc w:val="left"/>
      <w:pPr>
        <w:ind w:left="760" w:hanging="642"/>
        <w:jc w:val="left"/>
      </w:pPr>
      <w:rPr>
        <w:rFonts w:hint="default" w:ascii="Calibri" w:hAnsi="Calibri" w:eastAsia="Calibri" w:cs="Calibri"/>
        <w:spacing w:val="-4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52" w:hanging="6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8" w:hanging="6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44" w:hanging="6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0" w:hanging="6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6" w:hanging="6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32" w:hanging="64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gxOGZhMzM3ZTk5ZDVmOGQ3ZjBkNTgwZDlhZTFlMzMifQ=="/>
  </w:docVars>
  <w:rsids>
    <w:rsidRoot w:val="00000000"/>
    <w:rsid w:val="013055C9"/>
    <w:rsid w:val="0A79207A"/>
    <w:rsid w:val="14911697"/>
    <w:rsid w:val="15AB60E4"/>
    <w:rsid w:val="209634ED"/>
    <w:rsid w:val="2702299F"/>
    <w:rsid w:val="276A122F"/>
    <w:rsid w:val="28687E65"/>
    <w:rsid w:val="2A322421"/>
    <w:rsid w:val="303C35F5"/>
    <w:rsid w:val="30824D54"/>
    <w:rsid w:val="30BD5B61"/>
    <w:rsid w:val="37162AC6"/>
    <w:rsid w:val="38090DB7"/>
    <w:rsid w:val="3A016433"/>
    <w:rsid w:val="3CBB635D"/>
    <w:rsid w:val="3EC30E89"/>
    <w:rsid w:val="3F5D5FC8"/>
    <w:rsid w:val="42BB158D"/>
    <w:rsid w:val="464554D0"/>
    <w:rsid w:val="52A0174F"/>
    <w:rsid w:val="55165D95"/>
    <w:rsid w:val="59545DE9"/>
    <w:rsid w:val="5B0867BA"/>
    <w:rsid w:val="5BFE30C4"/>
    <w:rsid w:val="5CB83FBA"/>
    <w:rsid w:val="5E7235B4"/>
    <w:rsid w:val="69670B4F"/>
    <w:rsid w:val="6BFF59B7"/>
    <w:rsid w:val="77E30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5"/>
      <w:ind w:left="118" w:right="394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60" w:hanging="64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2331</Words>
  <Characters>2562</Characters>
  <TotalTime>3</TotalTime>
  <ScaleCrop>false</ScaleCrop>
  <LinksUpToDate>false</LinksUpToDate>
  <CharactersWithSpaces>2641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2021-05-10T05:40:00Z</dcterms:created>
  <dc:creator>ncf-302</dc:creator>
  <cp:lastModifiedBy>Lenovo</cp:lastModifiedBy>
  <cp:lastPrinted>2021-12-03T07:11:00Z</cp:lastPrinted>
  <dcterms:modified xsi:type="dcterms:W3CDTF">2024-01-23T07:40:55Z</dcterms:modified>
  <dc:title>&lt;372DBDA8D6FEBBFAB5E7CEACD0DEB0B2D7B0C6F3D2B5C4DCC1A6B5C8BCB6B7D6C0E0B1A8C9F3D7CAC1CFA3A8C8FDB4F3B2E1A3A92E646F6378&gt;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7D14619A5FBB4005B10A1C358FC2540E</vt:lpwstr>
  </property>
</Properties>
</file>