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河南省制冷学会“十佳会员单位”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4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42"/>
        <w:gridCol w:w="1431"/>
        <w:gridCol w:w="1950"/>
        <w:gridCol w:w="172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  <w:t>申报单位</w:t>
            </w:r>
          </w:p>
        </w:tc>
        <w:tc>
          <w:tcPr>
            <w:tcW w:w="6835" w:type="dxa"/>
            <w:gridSpan w:val="4"/>
            <w:noWrap w:val="0"/>
            <w:vAlign w:val="top"/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联系人姓名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姓名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职务</w:t>
            </w: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en-US" w:eastAsia="zh-CN" w:bidi="zh-CN"/>
              </w:rPr>
              <w:t>/职称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电话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邮箱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  <w:t>通讯地址</w:t>
            </w:r>
          </w:p>
        </w:tc>
        <w:tc>
          <w:tcPr>
            <w:tcW w:w="540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"/>
                <w:color w:val="000000"/>
                <w:kern w:val="2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  <w:t>主要成绩</w:t>
            </w:r>
          </w:p>
        </w:tc>
        <w:tc>
          <w:tcPr>
            <w:tcW w:w="7777" w:type="dxa"/>
            <w:gridSpan w:val="5"/>
            <w:noWrap w:val="0"/>
            <w:vAlign w:val="center"/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/>
                <w:sz w:val="30"/>
                <w:szCs w:val="30"/>
                <w:vertAlign w:val="baseline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vertAlign w:val="baseline"/>
                <w:lang w:eastAsia="zh-CN"/>
              </w:rPr>
              <w:t>申报单位意见</w:t>
            </w:r>
          </w:p>
        </w:tc>
        <w:tc>
          <w:tcPr>
            <w:tcW w:w="7777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            负责人签字（公章）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GNhZWZhNzkzNDMxNGRhYTEyYmUwMjA2M2RiZmQifQ=="/>
  </w:docVars>
  <w:rsids>
    <w:rsidRoot w:val="383C210C"/>
    <w:rsid w:val="00622AE4"/>
    <w:rsid w:val="12946401"/>
    <w:rsid w:val="26864004"/>
    <w:rsid w:val="383C210C"/>
    <w:rsid w:val="6B0621FB"/>
    <w:rsid w:val="730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hAnsi="仿宋" w:cs="仿宋"/>
      <w:szCs w:val="32"/>
      <w:lang w:val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2024-04-22T09:32:00Z</dcterms:created>
  <dc:creator>兮颜</dc:creator>
  <cp:lastModifiedBy>AA诚信办公</cp:lastModifiedBy>
  <dcterms:modified xsi:type="dcterms:W3CDTF">2024-04-23T02:12:30Z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6DD70EB0A5A446DCB7E9605C81E674E1_13</vt:lpwstr>
  </property>
</Properties>
</file>